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BA" w:rsidRDefault="008111BA">
      <w:pPr>
        <w:jc w:val="center"/>
        <w:rPr>
          <w:rFonts w:ascii="Garamond" w:hAnsi="Garamond"/>
          <w:b/>
          <w:sz w:val="22"/>
          <w:szCs w:val="22"/>
        </w:rPr>
      </w:pPr>
      <w:r>
        <w:rPr>
          <w:rFonts w:ascii="Garamond" w:hAnsi="Garamond"/>
          <w:b/>
          <w:sz w:val="22"/>
          <w:szCs w:val="22"/>
        </w:rPr>
        <w:t>KATERINA P. LEWINBUK</w:t>
      </w:r>
    </w:p>
    <w:p w:rsidR="00F96B01" w:rsidRDefault="00F96B01">
      <w:pPr>
        <w:jc w:val="center"/>
        <w:rPr>
          <w:rFonts w:ascii="Garamond" w:hAnsi="Garamond"/>
          <w:sz w:val="22"/>
          <w:szCs w:val="22"/>
        </w:rPr>
      </w:pPr>
      <w:r w:rsidRPr="00F96B01">
        <w:rPr>
          <w:rFonts w:ascii="Garamond" w:hAnsi="Garamond"/>
          <w:sz w:val="22"/>
          <w:szCs w:val="22"/>
        </w:rPr>
        <w:t>South Texas College of Law</w:t>
      </w:r>
      <w:r w:rsidR="00AD4283">
        <w:rPr>
          <w:rFonts w:ascii="Garamond" w:hAnsi="Garamond"/>
          <w:sz w:val="22"/>
          <w:szCs w:val="22"/>
        </w:rPr>
        <w:t xml:space="preserve"> Houston</w:t>
      </w:r>
    </w:p>
    <w:p w:rsidR="00F96B01" w:rsidRDefault="00F96B01">
      <w:pPr>
        <w:jc w:val="center"/>
        <w:rPr>
          <w:rFonts w:ascii="Garamond" w:hAnsi="Garamond"/>
          <w:sz w:val="22"/>
          <w:szCs w:val="22"/>
        </w:rPr>
      </w:pPr>
      <w:r>
        <w:rPr>
          <w:rFonts w:ascii="Garamond" w:hAnsi="Garamond"/>
          <w:sz w:val="22"/>
          <w:szCs w:val="22"/>
        </w:rPr>
        <w:t>1303 San Jacinto Street</w:t>
      </w:r>
    </w:p>
    <w:p w:rsidR="00F96B01" w:rsidRPr="00F96B01" w:rsidRDefault="00F96B01">
      <w:pPr>
        <w:jc w:val="center"/>
        <w:rPr>
          <w:rFonts w:ascii="Garamond" w:hAnsi="Garamond"/>
          <w:sz w:val="22"/>
          <w:szCs w:val="22"/>
        </w:rPr>
      </w:pPr>
      <w:r>
        <w:rPr>
          <w:rFonts w:ascii="Garamond" w:hAnsi="Garamond"/>
          <w:sz w:val="22"/>
          <w:szCs w:val="22"/>
        </w:rPr>
        <w:t>Houston, TX 77002</w:t>
      </w:r>
    </w:p>
    <w:p w:rsidR="008111BA" w:rsidRDefault="00204B6E">
      <w:pPr>
        <w:jc w:val="center"/>
        <w:rPr>
          <w:rFonts w:ascii="Garamond" w:hAnsi="Garamond"/>
          <w:sz w:val="22"/>
          <w:szCs w:val="22"/>
        </w:rPr>
      </w:pPr>
      <w:r>
        <w:rPr>
          <w:rFonts w:ascii="Garamond" w:hAnsi="Garamond"/>
          <w:sz w:val="22"/>
          <w:szCs w:val="22"/>
        </w:rPr>
        <w:t xml:space="preserve"> </w:t>
      </w:r>
      <w:r w:rsidR="008111BA">
        <w:rPr>
          <w:rFonts w:ascii="Garamond" w:hAnsi="Garamond"/>
          <w:sz w:val="22"/>
          <w:szCs w:val="22"/>
        </w:rPr>
        <w:t>(713) 646-2940 (office)</w:t>
      </w:r>
    </w:p>
    <w:p w:rsidR="008111BA" w:rsidRDefault="0017718B" w:rsidP="0017718B">
      <w:pPr>
        <w:jc w:val="center"/>
        <w:rPr>
          <w:rFonts w:ascii="Garamond" w:hAnsi="Garamond"/>
          <w:sz w:val="22"/>
          <w:szCs w:val="22"/>
        </w:rPr>
      </w:pPr>
      <w:r>
        <w:rPr>
          <w:rFonts w:ascii="Garamond" w:hAnsi="Garamond"/>
          <w:sz w:val="22"/>
          <w:szCs w:val="22"/>
        </w:rPr>
        <w:t xml:space="preserve"> </w:t>
      </w:r>
      <w:r w:rsidR="00CB6B5D">
        <w:rPr>
          <w:rFonts w:ascii="Garamond" w:hAnsi="Garamond"/>
          <w:sz w:val="22"/>
          <w:szCs w:val="22"/>
        </w:rPr>
        <w:t>klewinbuk@stcl.edu</w:t>
      </w:r>
    </w:p>
    <w:p w:rsidR="008111BA" w:rsidRDefault="008111BA">
      <w:pPr>
        <w:jc w:val="center"/>
        <w:rPr>
          <w:rFonts w:ascii="Garamond" w:hAnsi="Garamond"/>
          <w:sz w:val="22"/>
          <w:szCs w:val="22"/>
        </w:rPr>
      </w:pPr>
    </w:p>
    <w:p w:rsidR="008111BA" w:rsidRPr="006B24A1" w:rsidRDefault="008111BA">
      <w:pPr>
        <w:jc w:val="both"/>
        <w:rPr>
          <w:rFonts w:ascii="Garamond" w:hAnsi="Garamond"/>
          <w:b/>
          <w:sz w:val="22"/>
          <w:szCs w:val="22"/>
          <w:u w:val="single"/>
        </w:rPr>
      </w:pPr>
      <w:r w:rsidRPr="006B24A1">
        <w:rPr>
          <w:rFonts w:ascii="Garamond" w:hAnsi="Garamond"/>
          <w:b/>
          <w:sz w:val="22"/>
          <w:szCs w:val="22"/>
          <w:u w:val="single"/>
        </w:rPr>
        <w:t xml:space="preserve">PROFESSIONAL EXPERIENCE </w:t>
      </w:r>
    </w:p>
    <w:p w:rsidR="008111BA" w:rsidRPr="006B24A1" w:rsidRDefault="008111BA">
      <w:pPr>
        <w:jc w:val="both"/>
        <w:rPr>
          <w:rFonts w:ascii="Garamond" w:hAnsi="Garamond"/>
          <w:sz w:val="22"/>
          <w:szCs w:val="22"/>
        </w:rPr>
      </w:pPr>
    </w:p>
    <w:p w:rsidR="008111BA" w:rsidRPr="006B24A1" w:rsidRDefault="008111BA">
      <w:pPr>
        <w:jc w:val="both"/>
        <w:rPr>
          <w:rFonts w:ascii="Garamond" w:hAnsi="Garamond"/>
          <w:sz w:val="22"/>
          <w:szCs w:val="22"/>
          <w:u w:val="single"/>
        </w:rPr>
      </w:pPr>
      <w:r w:rsidRPr="006B24A1">
        <w:rPr>
          <w:rFonts w:ascii="Garamond" w:hAnsi="Garamond"/>
          <w:sz w:val="22"/>
          <w:szCs w:val="22"/>
          <w:u w:val="single"/>
        </w:rPr>
        <w:t>Academia</w:t>
      </w:r>
    </w:p>
    <w:p w:rsidR="00151372" w:rsidRPr="006B24A1" w:rsidRDefault="00151372">
      <w:pPr>
        <w:jc w:val="both"/>
        <w:rPr>
          <w:rFonts w:ascii="Garamond" w:hAnsi="Garamond"/>
          <w:b/>
          <w:sz w:val="22"/>
          <w:szCs w:val="22"/>
        </w:rPr>
      </w:pPr>
    </w:p>
    <w:p w:rsidR="008111BA" w:rsidRPr="006B24A1" w:rsidRDefault="008111BA" w:rsidP="00EC2A42">
      <w:pPr>
        <w:tabs>
          <w:tab w:val="left" w:pos="2340"/>
        </w:tabs>
        <w:rPr>
          <w:rFonts w:ascii="Garamond" w:hAnsi="Garamond"/>
          <w:sz w:val="22"/>
          <w:szCs w:val="22"/>
        </w:rPr>
      </w:pPr>
      <w:r w:rsidRPr="006B24A1">
        <w:rPr>
          <w:rFonts w:ascii="Garamond" w:hAnsi="Garamond"/>
          <w:b/>
          <w:sz w:val="22"/>
          <w:szCs w:val="22"/>
        </w:rPr>
        <w:t>Courses taught:</w:t>
      </w:r>
      <w:r w:rsidR="0050427D" w:rsidRPr="006B24A1">
        <w:rPr>
          <w:rFonts w:ascii="Garamond" w:hAnsi="Garamond"/>
          <w:b/>
          <w:sz w:val="22"/>
          <w:szCs w:val="22"/>
        </w:rPr>
        <w:t xml:space="preserve"> </w:t>
      </w:r>
      <w:r w:rsidR="00B13502" w:rsidRPr="006B24A1">
        <w:rPr>
          <w:rFonts w:ascii="Garamond" w:hAnsi="Garamond"/>
          <w:sz w:val="22"/>
          <w:szCs w:val="22"/>
        </w:rPr>
        <w:t xml:space="preserve">Attorney-Client Disputes/Prosecuting &amp; Defending Attorney Grievances; Business Law; </w:t>
      </w:r>
      <w:r w:rsidR="00F802EF" w:rsidRPr="006B24A1">
        <w:rPr>
          <w:rFonts w:ascii="Garamond" w:hAnsi="Garamond"/>
          <w:sz w:val="22"/>
          <w:szCs w:val="22"/>
        </w:rPr>
        <w:t>Comparative Lawyering Seminar;</w:t>
      </w:r>
      <w:r w:rsidR="00E26851" w:rsidRPr="00E26851">
        <w:rPr>
          <w:rFonts w:ascii="Garamond" w:hAnsi="Garamond"/>
          <w:sz w:val="22"/>
          <w:szCs w:val="22"/>
        </w:rPr>
        <w:t xml:space="preserve"> </w:t>
      </w:r>
      <w:r w:rsidR="00E26851">
        <w:rPr>
          <w:rFonts w:ascii="Garamond" w:hAnsi="Garamond"/>
          <w:sz w:val="22"/>
          <w:szCs w:val="22"/>
        </w:rPr>
        <w:t>Civil Procedure,</w:t>
      </w:r>
      <w:r w:rsidR="00802B58" w:rsidRPr="006B24A1">
        <w:rPr>
          <w:rFonts w:ascii="Garamond" w:hAnsi="Garamond"/>
          <w:sz w:val="22"/>
          <w:szCs w:val="22"/>
        </w:rPr>
        <w:t xml:space="preserve"> </w:t>
      </w:r>
      <w:r w:rsidR="00B13502" w:rsidRPr="006B24A1">
        <w:rPr>
          <w:rFonts w:ascii="Garamond" w:hAnsi="Garamond"/>
          <w:sz w:val="22"/>
          <w:szCs w:val="22"/>
        </w:rPr>
        <w:t xml:space="preserve">Deposition Skills; Introduction to Legal Research and Writing; Legal Ethics/Professional Responsibility; </w:t>
      </w:r>
      <w:r w:rsidR="003F0F5C" w:rsidRPr="006B24A1">
        <w:rPr>
          <w:rFonts w:ascii="Garamond" w:hAnsi="Garamond"/>
          <w:sz w:val="22"/>
          <w:szCs w:val="22"/>
        </w:rPr>
        <w:t xml:space="preserve">Legal Methods in Business Law; </w:t>
      </w:r>
      <w:r w:rsidR="0050427D" w:rsidRPr="006B24A1">
        <w:rPr>
          <w:rFonts w:ascii="Garamond" w:hAnsi="Garamond"/>
          <w:sz w:val="22"/>
          <w:szCs w:val="22"/>
        </w:rPr>
        <w:t xml:space="preserve">Legal Profession in a Comparative Context; </w:t>
      </w:r>
      <w:r w:rsidR="00EC2A42" w:rsidRPr="006B24A1">
        <w:rPr>
          <w:rFonts w:ascii="Garamond" w:hAnsi="Garamond"/>
          <w:sz w:val="22"/>
          <w:szCs w:val="22"/>
        </w:rPr>
        <w:t>Overview of US Legal System &amp; Business Law</w:t>
      </w:r>
      <w:r w:rsidRPr="006B24A1">
        <w:rPr>
          <w:rFonts w:ascii="Garamond" w:hAnsi="Garamond"/>
          <w:sz w:val="22"/>
          <w:szCs w:val="22"/>
        </w:rPr>
        <w:t>; Legal Research an</w:t>
      </w:r>
      <w:r w:rsidR="006B6269" w:rsidRPr="006B24A1">
        <w:rPr>
          <w:rFonts w:ascii="Garamond" w:hAnsi="Garamond"/>
          <w:sz w:val="22"/>
          <w:szCs w:val="22"/>
        </w:rPr>
        <w:t>d Writing I &amp; II</w:t>
      </w:r>
      <w:r w:rsidR="00EC2A42" w:rsidRPr="006B24A1">
        <w:rPr>
          <w:rFonts w:ascii="Garamond" w:hAnsi="Garamond"/>
          <w:sz w:val="22"/>
          <w:szCs w:val="22"/>
        </w:rPr>
        <w:t xml:space="preserve"> and Legal Research &amp;</w:t>
      </w:r>
      <w:r w:rsidR="004D4E6F" w:rsidRPr="006B24A1">
        <w:rPr>
          <w:rFonts w:ascii="Garamond" w:hAnsi="Garamond"/>
          <w:sz w:val="22"/>
          <w:szCs w:val="22"/>
        </w:rPr>
        <w:t xml:space="preserve"> Writing for Foreign Lawyers</w:t>
      </w:r>
      <w:r w:rsidR="00A42E12" w:rsidRPr="006B24A1">
        <w:rPr>
          <w:rFonts w:ascii="Garamond" w:hAnsi="Garamond"/>
          <w:sz w:val="22"/>
          <w:szCs w:val="22"/>
        </w:rPr>
        <w:t xml:space="preserve">, </w:t>
      </w:r>
      <w:r w:rsidR="003B053A" w:rsidRPr="006B24A1">
        <w:rPr>
          <w:rFonts w:ascii="Garamond" w:hAnsi="Garamond"/>
          <w:sz w:val="22"/>
          <w:szCs w:val="22"/>
        </w:rPr>
        <w:t xml:space="preserve">Mindful Lawyering; </w:t>
      </w:r>
      <w:r w:rsidR="00A42E12" w:rsidRPr="006B24A1">
        <w:rPr>
          <w:rFonts w:ascii="Garamond" w:hAnsi="Garamond"/>
          <w:sz w:val="22"/>
          <w:szCs w:val="22"/>
        </w:rPr>
        <w:t>The Lawyer’s Role in the Struggle for Human Rights</w:t>
      </w:r>
      <w:r w:rsidR="00E26851">
        <w:rPr>
          <w:rFonts w:ascii="Garamond" w:hAnsi="Garamond"/>
          <w:sz w:val="22"/>
          <w:szCs w:val="22"/>
        </w:rPr>
        <w:t>, Torts</w:t>
      </w:r>
      <w:r w:rsidR="004301B6" w:rsidRPr="004301B6">
        <w:rPr>
          <w:rFonts w:ascii="Garamond" w:hAnsi="Garamond"/>
          <w:sz w:val="22"/>
          <w:szCs w:val="22"/>
        </w:rPr>
        <w:t xml:space="preserve"> </w:t>
      </w:r>
      <w:r w:rsidR="004301B6">
        <w:rPr>
          <w:rFonts w:ascii="Garamond" w:hAnsi="Garamond"/>
          <w:sz w:val="22"/>
          <w:szCs w:val="22"/>
        </w:rPr>
        <w:t>I</w:t>
      </w:r>
      <w:r w:rsidRPr="006B24A1">
        <w:rPr>
          <w:rFonts w:ascii="Garamond" w:hAnsi="Garamond"/>
          <w:sz w:val="22"/>
          <w:szCs w:val="22"/>
        </w:rPr>
        <w:t xml:space="preserve">. </w:t>
      </w:r>
    </w:p>
    <w:p w:rsidR="008B5CC5" w:rsidRPr="006B24A1" w:rsidRDefault="008B5CC5">
      <w:pPr>
        <w:tabs>
          <w:tab w:val="left" w:pos="2340"/>
        </w:tabs>
        <w:rPr>
          <w:rFonts w:ascii="Garamond" w:hAnsi="Garamond"/>
          <w:b/>
          <w:sz w:val="22"/>
          <w:szCs w:val="22"/>
        </w:rPr>
      </w:pPr>
    </w:p>
    <w:p w:rsidR="008111BA" w:rsidRPr="006B24A1" w:rsidRDefault="008111BA">
      <w:pPr>
        <w:tabs>
          <w:tab w:val="left" w:pos="2340"/>
        </w:tabs>
        <w:rPr>
          <w:rFonts w:ascii="Garamond" w:hAnsi="Garamond"/>
          <w:sz w:val="22"/>
          <w:szCs w:val="22"/>
        </w:rPr>
      </w:pPr>
      <w:r w:rsidRPr="006B24A1">
        <w:rPr>
          <w:rFonts w:ascii="Garamond" w:hAnsi="Garamond"/>
          <w:b/>
          <w:sz w:val="22"/>
          <w:szCs w:val="22"/>
        </w:rPr>
        <w:t>South Texas College of Law</w:t>
      </w:r>
      <w:r w:rsidR="0031278B">
        <w:rPr>
          <w:rFonts w:ascii="Garamond" w:hAnsi="Garamond"/>
          <w:b/>
          <w:sz w:val="22"/>
          <w:szCs w:val="22"/>
        </w:rPr>
        <w:t xml:space="preserve"> Houston</w:t>
      </w:r>
      <w:r w:rsidRPr="006B24A1">
        <w:rPr>
          <w:rFonts w:ascii="Garamond" w:hAnsi="Garamond"/>
          <w:b/>
          <w:sz w:val="22"/>
          <w:szCs w:val="22"/>
        </w:rPr>
        <w:t xml:space="preserve">, </w:t>
      </w:r>
      <w:r w:rsidRPr="006B24A1">
        <w:rPr>
          <w:rFonts w:ascii="Garamond" w:hAnsi="Garamond"/>
          <w:sz w:val="22"/>
          <w:szCs w:val="22"/>
        </w:rPr>
        <w:t>Houston, Texas (August 2006 – present)</w:t>
      </w:r>
    </w:p>
    <w:p w:rsidR="008111BA" w:rsidRPr="006B24A1" w:rsidRDefault="00E10AA9">
      <w:pPr>
        <w:tabs>
          <w:tab w:val="left" w:pos="0"/>
        </w:tabs>
        <w:rPr>
          <w:rFonts w:ascii="Garamond" w:hAnsi="Garamond"/>
          <w:i/>
          <w:sz w:val="22"/>
          <w:szCs w:val="22"/>
        </w:rPr>
      </w:pPr>
      <w:r w:rsidRPr="006B24A1">
        <w:rPr>
          <w:rFonts w:ascii="Garamond" w:hAnsi="Garamond"/>
          <w:sz w:val="22"/>
          <w:szCs w:val="22"/>
        </w:rPr>
        <w:t xml:space="preserve">Position: </w:t>
      </w:r>
      <w:r w:rsidRPr="006B24A1">
        <w:rPr>
          <w:rFonts w:ascii="Garamond" w:hAnsi="Garamond"/>
          <w:b/>
          <w:sz w:val="22"/>
          <w:szCs w:val="22"/>
          <w:u w:val="single"/>
        </w:rPr>
        <w:t>Professor of Law (Tenured</w:t>
      </w:r>
      <w:r w:rsidR="008111BA" w:rsidRPr="006B24A1">
        <w:rPr>
          <w:rFonts w:ascii="Garamond" w:hAnsi="Garamond"/>
          <w:b/>
          <w:sz w:val="22"/>
          <w:szCs w:val="22"/>
          <w:u w:val="single"/>
        </w:rPr>
        <w:t>)</w:t>
      </w:r>
    </w:p>
    <w:p w:rsidR="008111BA" w:rsidRPr="006B24A1" w:rsidRDefault="008111BA">
      <w:pPr>
        <w:tabs>
          <w:tab w:val="left" w:pos="0"/>
        </w:tabs>
        <w:rPr>
          <w:rFonts w:ascii="Garamond" w:hAnsi="Garamond"/>
          <w:sz w:val="22"/>
          <w:szCs w:val="22"/>
        </w:rPr>
      </w:pPr>
    </w:p>
    <w:p w:rsidR="008111BA" w:rsidRPr="006B24A1" w:rsidRDefault="00ED181E">
      <w:pPr>
        <w:tabs>
          <w:tab w:val="left" w:pos="0"/>
        </w:tabs>
        <w:rPr>
          <w:rFonts w:ascii="Garamond" w:hAnsi="Garamond"/>
          <w:sz w:val="22"/>
          <w:szCs w:val="22"/>
        </w:rPr>
      </w:pPr>
      <w:r>
        <w:rPr>
          <w:rFonts w:ascii="Garamond" w:hAnsi="Garamond"/>
          <w:b/>
          <w:sz w:val="22"/>
          <w:szCs w:val="22"/>
        </w:rPr>
        <w:t xml:space="preserve">University of Illinois/Chicago (formerly known as “The </w:t>
      </w:r>
      <w:r w:rsidR="008111BA" w:rsidRPr="006B24A1">
        <w:rPr>
          <w:rFonts w:ascii="Garamond" w:hAnsi="Garamond"/>
          <w:b/>
          <w:sz w:val="22"/>
          <w:szCs w:val="22"/>
        </w:rPr>
        <w:t>John Marshall Law School</w:t>
      </w:r>
      <w:r>
        <w:rPr>
          <w:rFonts w:ascii="Garamond" w:hAnsi="Garamond"/>
          <w:b/>
          <w:sz w:val="22"/>
          <w:szCs w:val="22"/>
        </w:rPr>
        <w:t>”)</w:t>
      </w:r>
      <w:r w:rsidR="008111BA" w:rsidRPr="006B24A1">
        <w:rPr>
          <w:rFonts w:ascii="Garamond" w:hAnsi="Garamond"/>
          <w:b/>
          <w:sz w:val="22"/>
          <w:szCs w:val="22"/>
        </w:rPr>
        <w:t>,</w:t>
      </w:r>
      <w:r w:rsidR="008111BA" w:rsidRPr="006B24A1">
        <w:rPr>
          <w:rFonts w:ascii="Garamond" w:hAnsi="Garamond"/>
          <w:sz w:val="22"/>
          <w:szCs w:val="22"/>
        </w:rPr>
        <w:t xml:space="preserve"> Chicago Illinois (summer</w:t>
      </w:r>
      <w:r w:rsidR="00374334" w:rsidRPr="006B24A1">
        <w:rPr>
          <w:rFonts w:ascii="Garamond" w:hAnsi="Garamond"/>
          <w:sz w:val="22"/>
          <w:szCs w:val="22"/>
        </w:rPr>
        <w:t>s</w:t>
      </w:r>
      <w:r w:rsidR="008111BA" w:rsidRPr="006B24A1">
        <w:rPr>
          <w:rFonts w:ascii="Garamond" w:hAnsi="Garamond"/>
          <w:sz w:val="22"/>
          <w:szCs w:val="22"/>
        </w:rPr>
        <w:t xml:space="preserve"> 2006</w:t>
      </w:r>
      <w:r w:rsidR="00374334" w:rsidRPr="006B24A1">
        <w:rPr>
          <w:rFonts w:ascii="Garamond" w:hAnsi="Garamond"/>
          <w:sz w:val="22"/>
          <w:szCs w:val="22"/>
        </w:rPr>
        <w:t>-2007</w:t>
      </w:r>
      <w:r w:rsidR="008111BA" w:rsidRPr="006B24A1">
        <w:rPr>
          <w:rFonts w:ascii="Garamond" w:hAnsi="Garamond"/>
          <w:sz w:val="22"/>
          <w:szCs w:val="22"/>
        </w:rPr>
        <w:t xml:space="preserve">) </w:t>
      </w:r>
    </w:p>
    <w:p w:rsidR="004B0698" w:rsidRPr="006B24A1" w:rsidRDefault="008111BA" w:rsidP="004B0698">
      <w:pPr>
        <w:tabs>
          <w:tab w:val="left" w:pos="0"/>
        </w:tabs>
        <w:rPr>
          <w:rFonts w:ascii="Garamond" w:hAnsi="Garamond"/>
          <w:sz w:val="22"/>
          <w:szCs w:val="22"/>
        </w:rPr>
      </w:pPr>
      <w:r w:rsidRPr="006B24A1">
        <w:rPr>
          <w:rFonts w:ascii="Garamond" w:hAnsi="Garamond"/>
          <w:sz w:val="22"/>
          <w:szCs w:val="22"/>
        </w:rPr>
        <w:t>Positio</w:t>
      </w:r>
      <w:r w:rsidR="00374334" w:rsidRPr="006B24A1">
        <w:rPr>
          <w:rFonts w:ascii="Garamond" w:hAnsi="Garamond"/>
          <w:sz w:val="22"/>
          <w:szCs w:val="22"/>
        </w:rPr>
        <w:t xml:space="preserve">n: Adjunct Professor </w:t>
      </w:r>
      <w:r w:rsidR="004B0698" w:rsidRPr="006B24A1">
        <w:rPr>
          <w:rFonts w:ascii="Garamond" w:hAnsi="Garamond"/>
          <w:sz w:val="22"/>
          <w:szCs w:val="22"/>
        </w:rPr>
        <w:t xml:space="preserve">/Scales Summer Program </w:t>
      </w:r>
    </w:p>
    <w:p w:rsidR="00374334" w:rsidRPr="006B24A1" w:rsidRDefault="00374334">
      <w:pPr>
        <w:tabs>
          <w:tab w:val="left" w:pos="0"/>
        </w:tabs>
        <w:rPr>
          <w:rFonts w:ascii="Garamond" w:hAnsi="Garamond"/>
          <w:sz w:val="22"/>
          <w:szCs w:val="22"/>
        </w:rPr>
      </w:pPr>
    </w:p>
    <w:p w:rsidR="008111BA" w:rsidRPr="006B24A1" w:rsidRDefault="008111BA" w:rsidP="00AF565F">
      <w:pPr>
        <w:tabs>
          <w:tab w:val="left" w:pos="0"/>
        </w:tabs>
        <w:rPr>
          <w:rFonts w:ascii="Garamond" w:hAnsi="Garamond"/>
          <w:sz w:val="22"/>
          <w:szCs w:val="22"/>
        </w:rPr>
      </w:pPr>
      <w:r w:rsidRPr="006B24A1">
        <w:rPr>
          <w:rFonts w:ascii="Garamond" w:hAnsi="Garamond"/>
          <w:b/>
          <w:sz w:val="22"/>
          <w:szCs w:val="22"/>
        </w:rPr>
        <w:t>International Law Institute</w:t>
      </w:r>
      <w:r w:rsidR="0050591B" w:rsidRPr="006B24A1">
        <w:rPr>
          <w:rFonts w:ascii="Garamond" w:hAnsi="Garamond"/>
          <w:b/>
          <w:sz w:val="22"/>
          <w:szCs w:val="22"/>
        </w:rPr>
        <w:t xml:space="preserve"> (ILI)</w:t>
      </w:r>
      <w:r w:rsidRPr="006B24A1">
        <w:rPr>
          <w:rFonts w:ascii="Garamond" w:hAnsi="Garamond"/>
          <w:b/>
          <w:sz w:val="22"/>
          <w:szCs w:val="22"/>
        </w:rPr>
        <w:t xml:space="preserve">, </w:t>
      </w:r>
      <w:r w:rsidRPr="006B24A1">
        <w:rPr>
          <w:rFonts w:ascii="Garamond" w:hAnsi="Garamond"/>
          <w:sz w:val="22"/>
          <w:szCs w:val="22"/>
        </w:rPr>
        <w:t>Washington, DC</w:t>
      </w:r>
      <w:r w:rsidR="00672415" w:rsidRPr="006B24A1">
        <w:rPr>
          <w:rFonts w:ascii="Garamond" w:hAnsi="Garamond"/>
          <w:sz w:val="22"/>
          <w:szCs w:val="22"/>
        </w:rPr>
        <w:t xml:space="preserve"> (2004 – 2008</w:t>
      </w:r>
      <w:r w:rsidRPr="006B24A1">
        <w:rPr>
          <w:rFonts w:ascii="Garamond" w:hAnsi="Garamond"/>
          <w:sz w:val="22"/>
          <w:szCs w:val="22"/>
        </w:rPr>
        <w:t>)</w:t>
      </w:r>
    </w:p>
    <w:p w:rsidR="008111BA" w:rsidRPr="006B24A1" w:rsidRDefault="008111BA" w:rsidP="00AF565F">
      <w:pPr>
        <w:tabs>
          <w:tab w:val="left" w:pos="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Program Director</w:t>
      </w:r>
      <w:r w:rsidR="00D24087" w:rsidRPr="006B24A1">
        <w:rPr>
          <w:rFonts w:ascii="Garamond" w:hAnsi="Garamond"/>
          <w:b/>
          <w:sz w:val="22"/>
          <w:szCs w:val="22"/>
        </w:rPr>
        <w:t>/Course Advisor</w:t>
      </w:r>
      <w:r w:rsidRPr="006B24A1">
        <w:rPr>
          <w:rFonts w:ascii="Garamond" w:hAnsi="Garamond"/>
          <w:b/>
          <w:sz w:val="22"/>
          <w:szCs w:val="22"/>
        </w:rPr>
        <w:t xml:space="preserve"> and Faculty Member</w:t>
      </w:r>
      <w:r w:rsidRPr="006B24A1">
        <w:rPr>
          <w:rFonts w:ascii="Garamond" w:hAnsi="Garamond"/>
          <w:sz w:val="22"/>
          <w:szCs w:val="22"/>
        </w:rPr>
        <w:t xml:space="preserve"> </w:t>
      </w:r>
    </w:p>
    <w:p w:rsidR="008111BA" w:rsidRPr="006B24A1" w:rsidRDefault="008111BA" w:rsidP="00AF565F">
      <w:pPr>
        <w:tabs>
          <w:tab w:val="left" w:pos="0"/>
        </w:tabs>
        <w:ind w:left="720"/>
        <w:rPr>
          <w:rFonts w:ascii="Garamond" w:hAnsi="Garamond"/>
          <w:i/>
          <w:sz w:val="22"/>
          <w:szCs w:val="22"/>
        </w:rPr>
      </w:pPr>
      <w:r w:rsidRPr="006B24A1">
        <w:rPr>
          <w:rFonts w:ascii="Garamond" w:hAnsi="Garamond"/>
          <w:sz w:val="22"/>
          <w:szCs w:val="22"/>
        </w:rPr>
        <w:t>Responsibilities include</w:t>
      </w:r>
      <w:r w:rsidR="00672415" w:rsidRPr="006B24A1">
        <w:rPr>
          <w:rFonts w:ascii="Garamond" w:hAnsi="Garamond"/>
          <w:sz w:val="22"/>
          <w:szCs w:val="22"/>
        </w:rPr>
        <w:t>d</w:t>
      </w:r>
      <w:r w:rsidRPr="006B24A1">
        <w:rPr>
          <w:rFonts w:ascii="Garamond" w:hAnsi="Garamond"/>
          <w:sz w:val="22"/>
          <w:szCs w:val="22"/>
        </w:rPr>
        <w:t xml:space="preserve"> teaching a comprehensive summer Workshop on Legal Research, Writing and the U.S. Legal System. Wa</w:t>
      </w:r>
      <w:r w:rsidR="00E7292D" w:rsidRPr="006B24A1">
        <w:rPr>
          <w:rFonts w:ascii="Garamond" w:hAnsi="Garamond"/>
          <w:sz w:val="22"/>
          <w:szCs w:val="22"/>
        </w:rPr>
        <w:t>s named Program Director in 2005</w:t>
      </w:r>
      <w:r w:rsidRPr="006B24A1">
        <w:rPr>
          <w:rFonts w:ascii="Garamond" w:hAnsi="Garamond"/>
          <w:sz w:val="22"/>
          <w:szCs w:val="22"/>
        </w:rPr>
        <w:t xml:space="preserve"> and in this capacity direct</w:t>
      </w:r>
      <w:r w:rsidR="00672415" w:rsidRPr="006B24A1">
        <w:rPr>
          <w:rFonts w:ascii="Garamond" w:hAnsi="Garamond"/>
          <w:sz w:val="22"/>
          <w:szCs w:val="22"/>
        </w:rPr>
        <w:t>ed</w:t>
      </w:r>
      <w:r w:rsidRPr="006B24A1">
        <w:rPr>
          <w:rFonts w:ascii="Garamond" w:hAnsi="Garamond"/>
          <w:sz w:val="22"/>
          <w:szCs w:val="22"/>
        </w:rPr>
        <w:t xml:space="preserve"> the Annual Summer Program on Legal Research &amp; Writing for foreign lawyers, judges, and entering LL.M. students: provide</w:t>
      </w:r>
      <w:r w:rsidR="00672415" w:rsidRPr="006B24A1">
        <w:rPr>
          <w:rFonts w:ascii="Garamond" w:hAnsi="Garamond"/>
          <w:sz w:val="22"/>
          <w:szCs w:val="22"/>
        </w:rPr>
        <w:t>d</w:t>
      </w:r>
      <w:r w:rsidRPr="006B24A1">
        <w:rPr>
          <w:rFonts w:ascii="Garamond" w:hAnsi="Garamond"/>
          <w:sz w:val="22"/>
          <w:szCs w:val="22"/>
        </w:rPr>
        <w:t xml:space="preserve"> guidance on administering and conducting each annual workshop; create</w:t>
      </w:r>
      <w:r w:rsidR="00672415" w:rsidRPr="006B24A1">
        <w:rPr>
          <w:rFonts w:ascii="Garamond" w:hAnsi="Garamond"/>
          <w:sz w:val="22"/>
          <w:szCs w:val="22"/>
        </w:rPr>
        <w:t>d</w:t>
      </w:r>
      <w:r w:rsidRPr="006B24A1">
        <w:rPr>
          <w:rFonts w:ascii="Garamond" w:hAnsi="Garamond"/>
          <w:sz w:val="22"/>
          <w:szCs w:val="22"/>
        </w:rPr>
        <w:t xml:space="preserve"> and develop</w:t>
      </w:r>
      <w:r w:rsidR="00672415" w:rsidRPr="006B24A1">
        <w:rPr>
          <w:rFonts w:ascii="Garamond" w:hAnsi="Garamond"/>
          <w:sz w:val="22"/>
          <w:szCs w:val="22"/>
        </w:rPr>
        <w:t>ed all course materials; taught</w:t>
      </w:r>
      <w:r w:rsidRPr="006B24A1">
        <w:rPr>
          <w:rFonts w:ascii="Garamond" w:hAnsi="Garamond"/>
          <w:sz w:val="22"/>
          <w:szCs w:val="22"/>
        </w:rPr>
        <w:t xml:space="preserve"> the workshops and/or suggest</w:t>
      </w:r>
      <w:r w:rsidR="00672415" w:rsidRPr="006B24A1">
        <w:rPr>
          <w:rFonts w:ascii="Garamond" w:hAnsi="Garamond"/>
          <w:sz w:val="22"/>
          <w:szCs w:val="22"/>
        </w:rPr>
        <w:t>ed</w:t>
      </w:r>
      <w:r w:rsidRPr="006B24A1">
        <w:rPr>
          <w:rFonts w:ascii="Garamond" w:hAnsi="Garamond"/>
          <w:sz w:val="22"/>
          <w:szCs w:val="22"/>
        </w:rPr>
        <w:t xml:space="preserve"> potential faculty members suitable to teach in the program; assist</w:t>
      </w:r>
      <w:r w:rsidR="00672415" w:rsidRPr="006B24A1">
        <w:rPr>
          <w:rFonts w:ascii="Garamond" w:hAnsi="Garamond"/>
          <w:sz w:val="22"/>
          <w:szCs w:val="22"/>
        </w:rPr>
        <w:t>ed</w:t>
      </w:r>
      <w:r w:rsidRPr="006B24A1">
        <w:rPr>
          <w:rFonts w:ascii="Garamond" w:hAnsi="Garamond"/>
          <w:sz w:val="22"/>
          <w:szCs w:val="22"/>
        </w:rPr>
        <w:t xml:space="preserve"> with national promotion of the program. The ILI Summer Program is in its 3</w:t>
      </w:r>
      <w:r w:rsidR="00672415" w:rsidRPr="006B24A1">
        <w:rPr>
          <w:rFonts w:ascii="Garamond" w:hAnsi="Garamond"/>
          <w:sz w:val="22"/>
          <w:szCs w:val="22"/>
        </w:rPr>
        <w:t>8</w:t>
      </w:r>
      <w:r w:rsidRPr="006B24A1">
        <w:rPr>
          <w:rFonts w:ascii="Garamond" w:hAnsi="Garamond"/>
          <w:sz w:val="22"/>
          <w:szCs w:val="22"/>
          <w:vertAlign w:val="superscript"/>
        </w:rPr>
        <w:t>th</w:t>
      </w:r>
      <w:r w:rsidRPr="006B24A1">
        <w:rPr>
          <w:rFonts w:ascii="Garamond" w:hAnsi="Garamond"/>
          <w:sz w:val="22"/>
          <w:szCs w:val="22"/>
        </w:rPr>
        <w:t xml:space="preserve"> year and was the first one of its kind in the United States. </w:t>
      </w:r>
      <w:r w:rsidRPr="006B24A1">
        <w:rPr>
          <w:rFonts w:ascii="Garamond" w:hAnsi="Garamond"/>
          <w:i/>
          <w:sz w:val="22"/>
          <w:szCs w:val="22"/>
        </w:rPr>
        <w:t>Since 1971, it has trained 3,500 participants from 80 countries.</w:t>
      </w:r>
    </w:p>
    <w:p w:rsidR="008111BA" w:rsidRPr="006B24A1" w:rsidRDefault="008111BA" w:rsidP="00AF565F">
      <w:pPr>
        <w:tabs>
          <w:tab w:val="left" w:pos="0"/>
        </w:tabs>
        <w:rPr>
          <w:rFonts w:ascii="Garamond" w:hAnsi="Garamond"/>
          <w:sz w:val="22"/>
          <w:szCs w:val="22"/>
        </w:rPr>
      </w:pPr>
    </w:p>
    <w:p w:rsidR="008111BA" w:rsidRPr="006B24A1" w:rsidRDefault="008111BA" w:rsidP="00AF565F">
      <w:pPr>
        <w:tabs>
          <w:tab w:val="left" w:pos="0"/>
        </w:tabs>
        <w:rPr>
          <w:rFonts w:ascii="Garamond" w:hAnsi="Garamond"/>
          <w:sz w:val="22"/>
          <w:szCs w:val="22"/>
        </w:rPr>
      </w:pPr>
      <w:smartTag w:uri="urn:schemas-microsoft-com:office:smarttags" w:element="PlaceName">
        <w:r w:rsidRPr="006B24A1">
          <w:rPr>
            <w:rFonts w:ascii="Garamond" w:hAnsi="Garamond"/>
            <w:b/>
            <w:sz w:val="22"/>
            <w:szCs w:val="22"/>
          </w:rPr>
          <w:t>DePaul</w:t>
        </w:r>
      </w:smartTag>
      <w:r w:rsidRPr="006B24A1">
        <w:rPr>
          <w:rFonts w:ascii="Garamond" w:hAnsi="Garamond"/>
          <w:b/>
          <w:sz w:val="22"/>
          <w:szCs w:val="22"/>
        </w:rPr>
        <w:t xml:space="preserve"> </w:t>
      </w:r>
      <w:smartTag w:uri="urn:schemas-microsoft-com:office:smarttags" w:element="PlaceType">
        <w:r w:rsidRPr="006B24A1">
          <w:rPr>
            <w:rFonts w:ascii="Garamond" w:hAnsi="Garamond"/>
            <w:b/>
            <w:sz w:val="22"/>
            <w:szCs w:val="22"/>
          </w:rPr>
          <w:t>College</w:t>
        </w:r>
      </w:smartTag>
      <w:r w:rsidRPr="006B24A1">
        <w:rPr>
          <w:rFonts w:ascii="Garamond" w:hAnsi="Garamond"/>
          <w:b/>
          <w:sz w:val="22"/>
          <w:szCs w:val="22"/>
        </w:rPr>
        <w:t xml:space="preserve"> of Law</w:t>
      </w:r>
      <w:r w:rsidRPr="006B24A1">
        <w:rPr>
          <w:rFonts w:ascii="Garamond" w:hAnsi="Garamond"/>
          <w:sz w:val="22"/>
          <w:szCs w:val="22"/>
        </w:rPr>
        <w:t xml:space="preserve">, </w:t>
      </w:r>
      <w:smartTag w:uri="urn:schemas-microsoft-com:office:smarttags" w:element="place">
        <w:smartTag w:uri="urn:schemas-microsoft-com:office:smarttags" w:element="City">
          <w:r w:rsidRPr="006B24A1">
            <w:rPr>
              <w:rFonts w:ascii="Garamond" w:hAnsi="Garamond"/>
              <w:sz w:val="22"/>
              <w:szCs w:val="22"/>
            </w:rPr>
            <w:t>Chicago</w:t>
          </w:r>
        </w:smartTag>
        <w:r w:rsidRPr="006B24A1">
          <w:rPr>
            <w:rFonts w:ascii="Garamond" w:hAnsi="Garamond"/>
            <w:sz w:val="22"/>
            <w:szCs w:val="22"/>
          </w:rPr>
          <w:t xml:space="preserve">, </w:t>
        </w:r>
        <w:smartTag w:uri="urn:schemas-microsoft-com:office:smarttags" w:element="State">
          <w:r w:rsidRPr="006B24A1">
            <w:rPr>
              <w:rFonts w:ascii="Garamond" w:hAnsi="Garamond"/>
              <w:sz w:val="22"/>
              <w:szCs w:val="22"/>
            </w:rPr>
            <w:t>Illinois</w:t>
          </w:r>
        </w:smartTag>
      </w:smartTag>
      <w:r w:rsidRPr="006B24A1">
        <w:rPr>
          <w:rFonts w:ascii="Garamond" w:hAnsi="Garamond"/>
          <w:sz w:val="22"/>
          <w:szCs w:val="22"/>
        </w:rPr>
        <w:t xml:space="preserve"> (August 2003 – July 2006)</w:t>
      </w:r>
    </w:p>
    <w:p w:rsidR="008111BA" w:rsidRPr="006B24A1" w:rsidRDefault="008111BA" w:rsidP="00AF565F">
      <w:pPr>
        <w:tabs>
          <w:tab w:val="left" w:pos="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Full-Time Faculty</w:t>
      </w:r>
      <w:r w:rsidRPr="006B24A1">
        <w:rPr>
          <w:rFonts w:ascii="Garamond" w:hAnsi="Garamond"/>
          <w:sz w:val="22"/>
          <w:szCs w:val="22"/>
        </w:rPr>
        <w:t xml:space="preserve"> </w:t>
      </w:r>
    </w:p>
    <w:p w:rsidR="008111BA" w:rsidRPr="006B24A1" w:rsidRDefault="008111BA" w:rsidP="00AF565F">
      <w:pPr>
        <w:tabs>
          <w:tab w:val="left" w:pos="2340"/>
        </w:tabs>
        <w:ind w:left="720"/>
        <w:rPr>
          <w:rFonts w:ascii="Garamond" w:hAnsi="Garamond"/>
          <w:sz w:val="22"/>
          <w:szCs w:val="22"/>
        </w:rPr>
      </w:pPr>
      <w:r w:rsidRPr="006B24A1">
        <w:rPr>
          <w:rFonts w:ascii="Garamond" w:hAnsi="Garamond"/>
          <w:sz w:val="22"/>
          <w:szCs w:val="22"/>
        </w:rPr>
        <w:t>Responsibilities included teaching first-year courses in Legal Writing, Analysis, Research &amp;</w:t>
      </w:r>
      <w:r w:rsidRPr="006B24A1">
        <w:rPr>
          <w:rFonts w:ascii="Garamond" w:hAnsi="Garamond"/>
          <w:i/>
          <w:sz w:val="22"/>
          <w:szCs w:val="22"/>
        </w:rPr>
        <w:t xml:space="preserve"> </w:t>
      </w:r>
      <w:r w:rsidRPr="006B24A1">
        <w:rPr>
          <w:rFonts w:ascii="Garamond" w:hAnsi="Garamond"/>
          <w:sz w:val="22"/>
          <w:szCs w:val="22"/>
        </w:rPr>
        <w:t>Communication; design</w:t>
      </w:r>
      <w:r w:rsidR="009F23D7" w:rsidRPr="006B24A1">
        <w:rPr>
          <w:rFonts w:ascii="Garamond" w:hAnsi="Garamond"/>
          <w:sz w:val="22"/>
          <w:szCs w:val="22"/>
        </w:rPr>
        <w:t>ing</w:t>
      </w:r>
      <w:r w:rsidRPr="006B24A1">
        <w:rPr>
          <w:rFonts w:ascii="Garamond" w:hAnsi="Garamond"/>
          <w:sz w:val="22"/>
          <w:szCs w:val="22"/>
        </w:rPr>
        <w:t xml:space="preserve"> various ass</w:t>
      </w:r>
      <w:r w:rsidR="009F23D7" w:rsidRPr="006B24A1">
        <w:rPr>
          <w:rFonts w:ascii="Garamond" w:hAnsi="Garamond"/>
          <w:sz w:val="22"/>
          <w:szCs w:val="22"/>
        </w:rPr>
        <w:t>ignments and exercises, evaluating</w:t>
      </w:r>
      <w:r w:rsidRPr="006B24A1">
        <w:rPr>
          <w:rFonts w:ascii="Garamond" w:hAnsi="Garamond"/>
          <w:sz w:val="22"/>
          <w:szCs w:val="22"/>
        </w:rPr>
        <w:t xml:space="preserve"> student drafts and final work product (grade</w:t>
      </w:r>
      <w:r w:rsidR="009F23D7" w:rsidRPr="006B24A1">
        <w:rPr>
          <w:rFonts w:ascii="Garamond" w:hAnsi="Garamond"/>
          <w:sz w:val="22"/>
          <w:szCs w:val="22"/>
        </w:rPr>
        <w:t>d</w:t>
      </w:r>
      <w:r w:rsidRPr="006B24A1">
        <w:rPr>
          <w:rFonts w:ascii="Garamond" w:hAnsi="Garamond"/>
          <w:sz w:val="22"/>
          <w:szCs w:val="22"/>
        </w:rPr>
        <w:t xml:space="preserve"> approximately 1500 pages of student writing per semester), conduct</w:t>
      </w:r>
      <w:r w:rsidR="009F23D7" w:rsidRPr="006B24A1">
        <w:rPr>
          <w:rFonts w:ascii="Garamond" w:hAnsi="Garamond"/>
          <w:sz w:val="22"/>
          <w:szCs w:val="22"/>
        </w:rPr>
        <w:t>ing</w:t>
      </w:r>
      <w:r w:rsidRPr="006B24A1">
        <w:rPr>
          <w:rFonts w:ascii="Garamond" w:hAnsi="Garamond"/>
          <w:sz w:val="22"/>
          <w:szCs w:val="22"/>
        </w:rPr>
        <w:t xml:space="preserve"> individual tutorials a</w:t>
      </w:r>
      <w:r w:rsidR="009F23D7" w:rsidRPr="006B24A1">
        <w:rPr>
          <w:rFonts w:ascii="Garamond" w:hAnsi="Garamond"/>
          <w:sz w:val="22"/>
          <w:szCs w:val="22"/>
        </w:rPr>
        <w:t>nd practices for oral arguments and</w:t>
      </w:r>
      <w:r w:rsidRPr="006B24A1">
        <w:rPr>
          <w:rFonts w:ascii="Garamond" w:hAnsi="Garamond"/>
          <w:sz w:val="22"/>
          <w:szCs w:val="22"/>
        </w:rPr>
        <w:t xml:space="preserve"> mentor</w:t>
      </w:r>
      <w:r w:rsidR="009F23D7" w:rsidRPr="006B24A1">
        <w:rPr>
          <w:rFonts w:ascii="Garamond" w:hAnsi="Garamond"/>
          <w:sz w:val="22"/>
          <w:szCs w:val="22"/>
        </w:rPr>
        <w:t>ing</w:t>
      </w:r>
      <w:r w:rsidRPr="006B24A1">
        <w:rPr>
          <w:rFonts w:ascii="Garamond" w:hAnsi="Garamond"/>
          <w:sz w:val="22"/>
          <w:szCs w:val="22"/>
        </w:rPr>
        <w:t xml:space="preserve"> new legal wri</w:t>
      </w:r>
      <w:r w:rsidR="00D24087" w:rsidRPr="006B24A1">
        <w:rPr>
          <w:rFonts w:ascii="Garamond" w:hAnsi="Garamond"/>
          <w:sz w:val="22"/>
          <w:szCs w:val="22"/>
        </w:rPr>
        <w:t xml:space="preserve">ting faculty. Additionally, </w:t>
      </w:r>
      <w:r w:rsidRPr="006B24A1">
        <w:rPr>
          <w:rFonts w:ascii="Garamond" w:hAnsi="Garamond"/>
          <w:sz w:val="22"/>
          <w:szCs w:val="22"/>
        </w:rPr>
        <w:t>design</w:t>
      </w:r>
      <w:r w:rsidR="00D24087" w:rsidRPr="006B24A1">
        <w:rPr>
          <w:rFonts w:ascii="Garamond" w:hAnsi="Garamond"/>
          <w:sz w:val="22"/>
          <w:szCs w:val="22"/>
        </w:rPr>
        <w:t>ed class syllabus and taught</w:t>
      </w:r>
      <w:r w:rsidRPr="006B24A1">
        <w:rPr>
          <w:rFonts w:ascii="Garamond" w:hAnsi="Garamond"/>
          <w:sz w:val="22"/>
          <w:szCs w:val="22"/>
        </w:rPr>
        <w:t xml:space="preserve"> Legal Ethics/Professional Responsibility, course for upper-level law students (cl</w:t>
      </w:r>
      <w:r w:rsidR="00D24087" w:rsidRPr="006B24A1">
        <w:rPr>
          <w:rFonts w:ascii="Garamond" w:hAnsi="Garamond"/>
          <w:sz w:val="22"/>
          <w:szCs w:val="22"/>
        </w:rPr>
        <w:t>ass size exceeded</w:t>
      </w:r>
      <w:r w:rsidRPr="006B24A1">
        <w:rPr>
          <w:rFonts w:ascii="Garamond" w:hAnsi="Garamond"/>
          <w:sz w:val="22"/>
          <w:szCs w:val="22"/>
        </w:rPr>
        <w:t xml:space="preserve"> 100 students); incorporate</w:t>
      </w:r>
      <w:r w:rsidR="00D24087" w:rsidRPr="006B24A1">
        <w:rPr>
          <w:rFonts w:ascii="Garamond" w:hAnsi="Garamond"/>
          <w:sz w:val="22"/>
          <w:szCs w:val="22"/>
        </w:rPr>
        <w:t>d</w:t>
      </w:r>
      <w:r w:rsidRPr="006B24A1">
        <w:rPr>
          <w:rFonts w:ascii="Garamond" w:hAnsi="Garamond"/>
          <w:sz w:val="22"/>
          <w:szCs w:val="22"/>
        </w:rPr>
        <w:t xml:space="preserve"> the appropriate MPRE / Bar Exam requirements into class materials and final examination. </w:t>
      </w:r>
    </w:p>
    <w:p w:rsidR="008111BA" w:rsidRPr="006B24A1" w:rsidRDefault="008111BA">
      <w:pPr>
        <w:tabs>
          <w:tab w:val="left" w:pos="2340"/>
        </w:tabs>
        <w:ind w:left="720"/>
        <w:jc w:val="both"/>
        <w:rPr>
          <w:rFonts w:ascii="Garamond" w:hAnsi="Garamond"/>
          <w:i/>
          <w:sz w:val="22"/>
          <w:szCs w:val="22"/>
        </w:rPr>
      </w:pPr>
    </w:p>
    <w:p w:rsidR="008111BA" w:rsidRPr="006B24A1" w:rsidRDefault="008111BA">
      <w:pPr>
        <w:tabs>
          <w:tab w:val="left" w:pos="0"/>
        </w:tabs>
        <w:rPr>
          <w:rFonts w:ascii="Garamond" w:hAnsi="Garamond"/>
          <w:sz w:val="22"/>
          <w:szCs w:val="22"/>
        </w:rPr>
      </w:pPr>
      <w:smartTag w:uri="urn:schemas-microsoft-com:office:smarttags" w:element="PlaceName">
        <w:r w:rsidRPr="006B24A1">
          <w:rPr>
            <w:rFonts w:ascii="Garamond" w:hAnsi="Garamond"/>
            <w:b/>
            <w:sz w:val="22"/>
            <w:szCs w:val="22"/>
          </w:rPr>
          <w:t>DePaul</w:t>
        </w:r>
      </w:smartTag>
      <w:r w:rsidRPr="006B24A1">
        <w:rPr>
          <w:rFonts w:ascii="Garamond" w:hAnsi="Garamond"/>
          <w:b/>
          <w:sz w:val="22"/>
          <w:szCs w:val="22"/>
        </w:rPr>
        <w:t xml:space="preserve"> </w:t>
      </w:r>
      <w:smartTag w:uri="urn:schemas-microsoft-com:office:smarttags" w:element="PlaceType">
        <w:r w:rsidRPr="006B24A1">
          <w:rPr>
            <w:rFonts w:ascii="Garamond" w:hAnsi="Garamond"/>
            <w:b/>
            <w:sz w:val="22"/>
            <w:szCs w:val="22"/>
          </w:rPr>
          <w:t>College</w:t>
        </w:r>
      </w:smartTag>
      <w:r w:rsidRPr="006B24A1">
        <w:rPr>
          <w:rFonts w:ascii="Garamond" w:hAnsi="Garamond"/>
          <w:b/>
          <w:sz w:val="22"/>
          <w:szCs w:val="22"/>
        </w:rPr>
        <w:t xml:space="preserve"> of Commerce, </w:t>
      </w:r>
      <w:smartTag w:uri="urn:schemas-microsoft-com:office:smarttags" w:element="place">
        <w:smartTag w:uri="urn:schemas-microsoft-com:office:smarttags" w:element="City">
          <w:r w:rsidRPr="006B24A1">
            <w:rPr>
              <w:rFonts w:ascii="Garamond" w:hAnsi="Garamond"/>
              <w:sz w:val="22"/>
              <w:szCs w:val="22"/>
            </w:rPr>
            <w:t>Chicago</w:t>
          </w:r>
        </w:smartTag>
        <w:r w:rsidRPr="006B24A1">
          <w:rPr>
            <w:rFonts w:ascii="Garamond" w:hAnsi="Garamond"/>
            <w:sz w:val="22"/>
            <w:szCs w:val="22"/>
          </w:rPr>
          <w:t xml:space="preserve">, </w:t>
        </w:r>
        <w:smartTag w:uri="urn:schemas-microsoft-com:office:smarttags" w:element="State">
          <w:r w:rsidRPr="006B24A1">
            <w:rPr>
              <w:rFonts w:ascii="Garamond" w:hAnsi="Garamond"/>
              <w:sz w:val="22"/>
              <w:szCs w:val="22"/>
            </w:rPr>
            <w:t>Illinois</w:t>
          </w:r>
        </w:smartTag>
      </w:smartTag>
      <w:r w:rsidRPr="006B24A1">
        <w:rPr>
          <w:rFonts w:ascii="Garamond" w:hAnsi="Garamond"/>
          <w:sz w:val="22"/>
          <w:szCs w:val="22"/>
        </w:rPr>
        <w:t xml:space="preserve"> (August 2004 – July 2006) </w:t>
      </w:r>
    </w:p>
    <w:p w:rsidR="008111BA" w:rsidRPr="006B24A1" w:rsidRDefault="008111BA">
      <w:pPr>
        <w:tabs>
          <w:tab w:val="left" w:pos="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Adjunct Professor of Business Law</w:t>
      </w:r>
      <w:r w:rsidRPr="006B24A1">
        <w:rPr>
          <w:rFonts w:ascii="Garamond" w:hAnsi="Garamond"/>
          <w:sz w:val="22"/>
          <w:szCs w:val="22"/>
        </w:rPr>
        <w:t xml:space="preserve"> </w:t>
      </w:r>
    </w:p>
    <w:p w:rsidR="00151372" w:rsidRPr="006B24A1" w:rsidRDefault="0043256C">
      <w:pPr>
        <w:tabs>
          <w:tab w:val="left" w:pos="0"/>
        </w:tabs>
        <w:rPr>
          <w:rFonts w:ascii="Garamond" w:hAnsi="Garamond"/>
          <w:sz w:val="22"/>
          <w:szCs w:val="22"/>
        </w:rPr>
      </w:pPr>
      <w:r w:rsidRPr="006B24A1">
        <w:rPr>
          <w:rFonts w:ascii="Garamond" w:hAnsi="Garamond"/>
          <w:sz w:val="22"/>
          <w:szCs w:val="22"/>
        </w:rPr>
        <w:t>Taught</w:t>
      </w:r>
      <w:r w:rsidR="008111BA" w:rsidRPr="006B24A1">
        <w:rPr>
          <w:rFonts w:ascii="Garamond" w:hAnsi="Garamond"/>
          <w:sz w:val="22"/>
          <w:szCs w:val="22"/>
        </w:rPr>
        <w:t xml:space="preserve"> Graduate Course in Business Law for MBA Candidates</w:t>
      </w:r>
    </w:p>
    <w:p w:rsidR="00AD4283" w:rsidRDefault="00AD4283">
      <w:pPr>
        <w:rPr>
          <w:rFonts w:ascii="Garamond" w:hAnsi="Garamond"/>
          <w:b/>
          <w:sz w:val="22"/>
          <w:szCs w:val="22"/>
        </w:rPr>
      </w:pPr>
      <w:r>
        <w:rPr>
          <w:rFonts w:ascii="Garamond" w:hAnsi="Garamond"/>
          <w:b/>
          <w:sz w:val="22"/>
          <w:szCs w:val="22"/>
        </w:rPr>
        <w:br w:type="page"/>
      </w:r>
    </w:p>
    <w:p w:rsidR="00CA4CEB" w:rsidRPr="006B24A1" w:rsidRDefault="00CA4CEB">
      <w:pPr>
        <w:tabs>
          <w:tab w:val="left" w:pos="0"/>
        </w:tabs>
        <w:rPr>
          <w:rFonts w:ascii="Garamond" w:hAnsi="Garamond"/>
          <w:b/>
          <w:sz w:val="22"/>
          <w:szCs w:val="22"/>
        </w:rPr>
      </w:pPr>
    </w:p>
    <w:p w:rsidR="008111BA" w:rsidRPr="006B24A1" w:rsidRDefault="008111BA">
      <w:pPr>
        <w:tabs>
          <w:tab w:val="left" w:pos="0"/>
        </w:tabs>
        <w:rPr>
          <w:rFonts w:ascii="Garamond" w:hAnsi="Garamond"/>
          <w:sz w:val="22"/>
          <w:szCs w:val="22"/>
        </w:rPr>
      </w:pPr>
      <w:r w:rsidRPr="006B24A1">
        <w:rPr>
          <w:rFonts w:ascii="Garamond" w:hAnsi="Garamond"/>
          <w:b/>
          <w:sz w:val="22"/>
          <w:szCs w:val="22"/>
        </w:rPr>
        <w:t>John Marshall Law School,</w:t>
      </w:r>
      <w:r w:rsidRPr="006B24A1">
        <w:rPr>
          <w:rFonts w:ascii="Garamond" w:hAnsi="Garamond"/>
          <w:sz w:val="22"/>
          <w:szCs w:val="22"/>
        </w:rPr>
        <w:t xml:space="preserve"> Chicago Illinois (July 2002 – July 2003) </w:t>
      </w:r>
    </w:p>
    <w:p w:rsidR="008111BA" w:rsidRPr="006B24A1" w:rsidRDefault="008111BA">
      <w:pPr>
        <w:tabs>
          <w:tab w:val="left" w:pos="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Adjunct Professor of Lawyering Skills</w:t>
      </w:r>
      <w:r w:rsidRPr="006B24A1">
        <w:rPr>
          <w:rFonts w:ascii="Garamond" w:hAnsi="Garamond"/>
          <w:sz w:val="22"/>
          <w:szCs w:val="22"/>
        </w:rPr>
        <w:t xml:space="preserve">  </w:t>
      </w:r>
    </w:p>
    <w:p w:rsidR="008111BA" w:rsidRPr="006B24A1" w:rsidRDefault="008111BA" w:rsidP="00AF565F">
      <w:pPr>
        <w:tabs>
          <w:tab w:val="left" w:pos="2340"/>
        </w:tabs>
        <w:ind w:left="720"/>
        <w:rPr>
          <w:rFonts w:ascii="Garamond" w:hAnsi="Garamond"/>
          <w:sz w:val="22"/>
          <w:szCs w:val="22"/>
        </w:rPr>
      </w:pPr>
      <w:r w:rsidRPr="006B24A1">
        <w:rPr>
          <w:rFonts w:ascii="Garamond" w:hAnsi="Garamond"/>
          <w:sz w:val="22"/>
          <w:szCs w:val="22"/>
        </w:rPr>
        <w:t>Responsibilities included teaching first year courses and the design of various assignments and exercises; the evaluation of student drafts and final work product; and conducting individual tutorials and practices for oral arguments.</w:t>
      </w:r>
    </w:p>
    <w:p w:rsidR="008111BA" w:rsidRPr="006B24A1" w:rsidRDefault="008111BA" w:rsidP="00AF565F">
      <w:pPr>
        <w:tabs>
          <w:tab w:val="left" w:pos="2340"/>
        </w:tabs>
        <w:ind w:left="720"/>
        <w:rPr>
          <w:rFonts w:ascii="Garamond" w:hAnsi="Garamond"/>
          <w:sz w:val="22"/>
          <w:szCs w:val="22"/>
        </w:rPr>
      </w:pPr>
    </w:p>
    <w:p w:rsidR="008111BA" w:rsidRPr="006B24A1" w:rsidRDefault="008111BA" w:rsidP="00AF565F">
      <w:pPr>
        <w:rPr>
          <w:rFonts w:ascii="Garamond" w:hAnsi="Garamond"/>
          <w:sz w:val="22"/>
          <w:szCs w:val="22"/>
          <w:u w:val="single"/>
        </w:rPr>
      </w:pPr>
      <w:r w:rsidRPr="006B24A1">
        <w:rPr>
          <w:rFonts w:ascii="Garamond" w:hAnsi="Garamond"/>
          <w:sz w:val="22"/>
          <w:szCs w:val="22"/>
          <w:u w:val="single"/>
        </w:rPr>
        <w:t>Legal Practice</w:t>
      </w:r>
    </w:p>
    <w:p w:rsidR="008111BA" w:rsidRPr="006B24A1" w:rsidRDefault="008111BA" w:rsidP="00AF565F">
      <w:pPr>
        <w:tabs>
          <w:tab w:val="left" w:pos="2340"/>
        </w:tabs>
        <w:rPr>
          <w:rFonts w:ascii="Garamond" w:hAnsi="Garamond"/>
          <w:sz w:val="22"/>
          <w:szCs w:val="22"/>
        </w:rPr>
      </w:pPr>
      <w:r w:rsidRPr="006B24A1">
        <w:rPr>
          <w:rFonts w:ascii="Garamond" w:hAnsi="Garamond"/>
          <w:b/>
          <w:sz w:val="22"/>
          <w:szCs w:val="22"/>
        </w:rPr>
        <w:t xml:space="preserve">Baker &amp; McKenzie, </w:t>
      </w:r>
      <w:smartTag w:uri="urn:schemas-microsoft-com:office:smarttags" w:element="place">
        <w:smartTag w:uri="urn:schemas-microsoft-com:office:smarttags" w:element="City">
          <w:r w:rsidRPr="006B24A1">
            <w:rPr>
              <w:rFonts w:ascii="Garamond" w:hAnsi="Garamond"/>
              <w:sz w:val="22"/>
              <w:szCs w:val="22"/>
            </w:rPr>
            <w:t>Chicago</w:t>
          </w:r>
        </w:smartTag>
        <w:r w:rsidRPr="006B24A1">
          <w:rPr>
            <w:rFonts w:ascii="Garamond" w:hAnsi="Garamond"/>
            <w:sz w:val="22"/>
            <w:szCs w:val="22"/>
          </w:rPr>
          <w:t xml:space="preserve">, </w:t>
        </w:r>
        <w:smartTag w:uri="urn:schemas-microsoft-com:office:smarttags" w:element="State">
          <w:r w:rsidRPr="006B24A1">
            <w:rPr>
              <w:rFonts w:ascii="Garamond" w:hAnsi="Garamond"/>
              <w:sz w:val="22"/>
              <w:szCs w:val="22"/>
            </w:rPr>
            <w:t>Illinois</w:t>
          </w:r>
        </w:smartTag>
      </w:smartTag>
      <w:r w:rsidRPr="006B24A1">
        <w:rPr>
          <w:rFonts w:ascii="Garamond" w:hAnsi="Garamond"/>
          <w:sz w:val="22"/>
          <w:szCs w:val="22"/>
        </w:rPr>
        <w:t xml:space="preserve"> (March 2001 - October 2002)</w:t>
      </w:r>
    </w:p>
    <w:p w:rsidR="008111BA" w:rsidRPr="00AD4283" w:rsidRDefault="008111BA" w:rsidP="00AD4283">
      <w:pPr>
        <w:tabs>
          <w:tab w:val="left" w:pos="234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Associate Attorney</w:t>
      </w:r>
      <w:r w:rsidRPr="006B24A1">
        <w:rPr>
          <w:rFonts w:ascii="Garamond" w:hAnsi="Garamond"/>
          <w:sz w:val="22"/>
          <w:szCs w:val="22"/>
        </w:rPr>
        <w:t xml:space="preserve"> for the Global Compensation &amp; Employment Practice Group</w:t>
      </w:r>
    </w:p>
    <w:p w:rsidR="008111BA" w:rsidRPr="006B24A1" w:rsidRDefault="008111BA" w:rsidP="00AF565F">
      <w:pPr>
        <w:pStyle w:val="BodyText2"/>
        <w:ind w:left="720"/>
        <w:rPr>
          <w:rFonts w:ascii="Garamond" w:hAnsi="Garamond"/>
          <w:szCs w:val="22"/>
        </w:rPr>
      </w:pPr>
      <w:r w:rsidRPr="006B24A1">
        <w:rPr>
          <w:rFonts w:ascii="Garamond" w:hAnsi="Garamond"/>
          <w:szCs w:val="22"/>
        </w:rPr>
        <w:t>Areas of practice included: labor, employment, business litigation and client counseling with a particular emphasis on employment issues including employee discipline and discharge, ADA, FMLA, denial of access/services, reduction in force, and handbooks and policies.  Responsibilities included: representing employers in federal employment litigation and various administrative proceedings, including investigating and responding to charges of discrimination, harassment, retaliation, and various state tort and contract claims.  Litigation experience involved all phases of written and oral discovery, motion practice, pre-trial filings and motions, and all phases of negotiation and settlement.</w:t>
      </w:r>
    </w:p>
    <w:p w:rsidR="008111BA" w:rsidRPr="006B24A1" w:rsidRDefault="008111BA" w:rsidP="00AF565F">
      <w:pPr>
        <w:pStyle w:val="BodyText2"/>
        <w:ind w:left="720"/>
        <w:rPr>
          <w:rFonts w:ascii="Garamond" w:hAnsi="Garamond"/>
          <w:szCs w:val="22"/>
        </w:rPr>
      </w:pPr>
    </w:p>
    <w:p w:rsidR="008111BA" w:rsidRPr="006B24A1" w:rsidRDefault="008111BA" w:rsidP="00AF565F">
      <w:pPr>
        <w:pStyle w:val="BodyText2"/>
        <w:ind w:left="720"/>
        <w:rPr>
          <w:rFonts w:ascii="Garamond" w:hAnsi="Garamond"/>
          <w:szCs w:val="22"/>
        </w:rPr>
      </w:pPr>
      <w:r w:rsidRPr="006B24A1">
        <w:rPr>
          <w:rFonts w:ascii="Garamond" w:hAnsi="Garamond"/>
          <w:szCs w:val="22"/>
        </w:rPr>
        <w:t>Client representations included management and employers in all varieties of employment matters from multinational, Fortune 500 companies to mid-sized businesses.</w:t>
      </w:r>
    </w:p>
    <w:p w:rsidR="006B7A25" w:rsidRPr="006B24A1" w:rsidRDefault="006B7A25" w:rsidP="00AF565F">
      <w:pPr>
        <w:pStyle w:val="BodyText2"/>
        <w:ind w:left="0"/>
        <w:rPr>
          <w:rFonts w:ascii="Garamond" w:hAnsi="Garamond"/>
          <w:szCs w:val="22"/>
        </w:rPr>
      </w:pPr>
    </w:p>
    <w:p w:rsidR="008111BA" w:rsidRPr="006B24A1" w:rsidRDefault="008111BA" w:rsidP="00AF565F">
      <w:pPr>
        <w:tabs>
          <w:tab w:val="left" w:pos="2340"/>
        </w:tabs>
        <w:rPr>
          <w:rFonts w:ascii="Garamond" w:hAnsi="Garamond"/>
          <w:sz w:val="22"/>
          <w:szCs w:val="22"/>
        </w:rPr>
      </w:pPr>
      <w:r w:rsidRPr="006B24A1">
        <w:rPr>
          <w:rFonts w:ascii="Garamond" w:hAnsi="Garamond"/>
          <w:b/>
          <w:sz w:val="22"/>
          <w:szCs w:val="22"/>
        </w:rPr>
        <w:t>Hinshaw &amp; Culbertson</w:t>
      </w:r>
      <w:r w:rsidRPr="006B24A1">
        <w:rPr>
          <w:rFonts w:ascii="Garamond" w:hAnsi="Garamond"/>
          <w:sz w:val="22"/>
          <w:szCs w:val="22"/>
        </w:rPr>
        <w:t xml:space="preserve">, </w:t>
      </w:r>
      <w:smartTag w:uri="urn:schemas-microsoft-com:office:smarttags" w:element="place">
        <w:smartTag w:uri="urn:schemas-microsoft-com:office:smarttags" w:element="City">
          <w:r w:rsidRPr="006B24A1">
            <w:rPr>
              <w:rFonts w:ascii="Garamond" w:hAnsi="Garamond"/>
              <w:sz w:val="22"/>
              <w:szCs w:val="22"/>
            </w:rPr>
            <w:t>Chicago</w:t>
          </w:r>
        </w:smartTag>
        <w:r w:rsidRPr="006B24A1">
          <w:rPr>
            <w:rFonts w:ascii="Garamond" w:hAnsi="Garamond"/>
            <w:sz w:val="22"/>
            <w:szCs w:val="22"/>
          </w:rPr>
          <w:t xml:space="preserve">, </w:t>
        </w:r>
        <w:smartTag w:uri="urn:schemas-microsoft-com:office:smarttags" w:element="State">
          <w:r w:rsidRPr="006B24A1">
            <w:rPr>
              <w:rFonts w:ascii="Garamond" w:hAnsi="Garamond"/>
              <w:sz w:val="22"/>
              <w:szCs w:val="22"/>
            </w:rPr>
            <w:t>Illinois</w:t>
          </w:r>
        </w:smartTag>
      </w:smartTag>
      <w:r w:rsidRPr="006B24A1">
        <w:rPr>
          <w:rFonts w:ascii="Garamond" w:hAnsi="Garamond"/>
          <w:sz w:val="22"/>
          <w:szCs w:val="22"/>
        </w:rPr>
        <w:t xml:space="preserve"> (1998 - 2001)</w:t>
      </w:r>
    </w:p>
    <w:p w:rsidR="008111BA" w:rsidRPr="006B24A1" w:rsidRDefault="008111BA" w:rsidP="002C4724">
      <w:pPr>
        <w:tabs>
          <w:tab w:val="left" w:pos="234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Associate Attorney</w:t>
      </w:r>
      <w:r w:rsidRPr="006B24A1">
        <w:rPr>
          <w:rFonts w:ascii="Garamond" w:hAnsi="Garamond"/>
          <w:sz w:val="22"/>
          <w:szCs w:val="22"/>
        </w:rPr>
        <w:t xml:space="preserve"> for the Complex Litigation Practice Group (2000 – 2001)</w:t>
      </w:r>
    </w:p>
    <w:p w:rsidR="008111BA" w:rsidRPr="006B24A1" w:rsidRDefault="008111BA" w:rsidP="00AF565F">
      <w:pPr>
        <w:tabs>
          <w:tab w:val="left" w:pos="2340"/>
        </w:tabs>
        <w:ind w:left="720"/>
        <w:rPr>
          <w:rFonts w:ascii="Garamond" w:hAnsi="Garamond"/>
          <w:sz w:val="22"/>
          <w:szCs w:val="22"/>
        </w:rPr>
      </w:pPr>
      <w:r w:rsidRPr="006B24A1">
        <w:rPr>
          <w:rFonts w:ascii="Garamond" w:hAnsi="Garamond"/>
          <w:sz w:val="22"/>
          <w:szCs w:val="22"/>
        </w:rPr>
        <w:t>Area</w:t>
      </w:r>
      <w:r w:rsidR="00D70D0F" w:rsidRPr="006B24A1">
        <w:rPr>
          <w:rFonts w:ascii="Garamond" w:hAnsi="Garamond"/>
          <w:sz w:val="22"/>
          <w:szCs w:val="22"/>
        </w:rPr>
        <w:t>s of practice included legal malpractice/professional responsibility; business/</w:t>
      </w:r>
      <w:r w:rsidRPr="006B24A1">
        <w:rPr>
          <w:rFonts w:ascii="Garamond" w:hAnsi="Garamond"/>
          <w:sz w:val="22"/>
          <w:szCs w:val="22"/>
        </w:rPr>
        <w:t xml:space="preserve">commercial litigation, </w:t>
      </w:r>
      <w:r w:rsidR="00D70D0F" w:rsidRPr="006B24A1">
        <w:rPr>
          <w:rFonts w:ascii="Garamond" w:hAnsi="Garamond"/>
          <w:sz w:val="22"/>
          <w:szCs w:val="22"/>
        </w:rPr>
        <w:t>and employment law</w:t>
      </w:r>
      <w:r w:rsidRPr="006B24A1">
        <w:rPr>
          <w:rFonts w:ascii="Garamond" w:hAnsi="Garamond"/>
          <w:sz w:val="22"/>
          <w:szCs w:val="22"/>
        </w:rPr>
        <w:t>.</w:t>
      </w:r>
    </w:p>
    <w:p w:rsidR="00CD41BA" w:rsidRPr="006B24A1" w:rsidRDefault="00CD41BA" w:rsidP="00AF565F">
      <w:pPr>
        <w:tabs>
          <w:tab w:val="left" w:pos="2340"/>
        </w:tabs>
        <w:ind w:left="720"/>
        <w:rPr>
          <w:rFonts w:ascii="Garamond" w:hAnsi="Garamond"/>
          <w:sz w:val="22"/>
          <w:szCs w:val="22"/>
        </w:rPr>
      </w:pPr>
    </w:p>
    <w:p w:rsidR="008111BA" w:rsidRPr="006B24A1" w:rsidRDefault="008111BA" w:rsidP="00AF565F">
      <w:pPr>
        <w:tabs>
          <w:tab w:val="left" w:pos="2340"/>
        </w:tabs>
        <w:rPr>
          <w:rFonts w:ascii="Garamond" w:hAnsi="Garamond"/>
          <w:sz w:val="22"/>
          <w:szCs w:val="22"/>
        </w:rPr>
      </w:pPr>
      <w:r w:rsidRPr="006B24A1">
        <w:rPr>
          <w:rFonts w:ascii="Garamond" w:hAnsi="Garamond"/>
          <w:sz w:val="22"/>
          <w:szCs w:val="22"/>
        </w:rPr>
        <w:t xml:space="preserve">Position: </w:t>
      </w:r>
      <w:r w:rsidRPr="006B24A1">
        <w:rPr>
          <w:rFonts w:ascii="Garamond" w:hAnsi="Garamond"/>
          <w:b/>
          <w:sz w:val="22"/>
          <w:szCs w:val="22"/>
        </w:rPr>
        <w:t>Summer Associate/Law Clerk</w:t>
      </w:r>
      <w:r w:rsidR="00AB469B" w:rsidRPr="006B24A1">
        <w:rPr>
          <w:rFonts w:ascii="Garamond" w:hAnsi="Garamond"/>
          <w:i/>
          <w:sz w:val="22"/>
          <w:szCs w:val="22"/>
        </w:rPr>
        <w:t xml:space="preserve"> </w:t>
      </w:r>
      <w:r w:rsidRPr="006B24A1">
        <w:rPr>
          <w:rFonts w:ascii="Garamond" w:hAnsi="Garamond"/>
          <w:sz w:val="22"/>
          <w:szCs w:val="22"/>
        </w:rPr>
        <w:t>Complex Litigation Practice Group (1998 – 1999)</w:t>
      </w:r>
    </w:p>
    <w:p w:rsidR="008111BA" w:rsidRPr="006B24A1" w:rsidRDefault="008111BA" w:rsidP="00AF565F">
      <w:pPr>
        <w:tabs>
          <w:tab w:val="left" w:pos="2340"/>
        </w:tabs>
        <w:ind w:left="720"/>
        <w:rPr>
          <w:rFonts w:ascii="Garamond" w:hAnsi="Garamond"/>
          <w:sz w:val="22"/>
          <w:szCs w:val="22"/>
        </w:rPr>
      </w:pPr>
      <w:r w:rsidRPr="006B24A1">
        <w:rPr>
          <w:rFonts w:ascii="Garamond" w:hAnsi="Garamond"/>
          <w:sz w:val="22"/>
          <w:szCs w:val="22"/>
        </w:rPr>
        <w:t xml:space="preserve">Researched legal issues, drafted pleadings and memorandums in various areas of law, including </w:t>
      </w:r>
      <w:r w:rsidR="00F005D5" w:rsidRPr="006B24A1">
        <w:rPr>
          <w:rFonts w:ascii="Garamond" w:hAnsi="Garamond"/>
          <w:sz w:val="22"/>
          <w:szCs w:val="22"/>
        </w:rPr>
        <w:t xml:space="preserve">legal malpractice/professional responsibility, </w:t>
      </w:r>
      <w:r w:rsidRPr="006B24A1">
        <w:rPr>
          <w:rFonts w:ascii="Garamond" w:hAnsi="Garamond"/>
          <w:sz w:val="22"/>
          <w:szCs w:val="22"/>
        </w:rPr>
        <w:t>contracts, busines</w:t>
      </w:r>
      <w:r w:rsidR="00F005D5" w:rsidRPr="006B24A1">
        <w:rPr>
          <w:rFonts w:ascii="Garamond" w:hAnsi="Garamond"/>
          <w:sz w:val="22"/>
          <w:szCs w:val="22"/>
        </w:rPr>
        <w:t>s/general commercial issues and</w:t>
      </w:r>
      <w:r w:rsidRPr="006B24A1">
        <w:rPr>
          <w:rFonts w:ascii="Garamond" w:hAnsi="Garamond"/>
          <w:sz w:val="22"/>
          <w:szCs w:val="22"/>
        </w:rPr>
        <w:t xml:space="preserve"> employment</w:t>
      </w:r>
      <w:r w:rsidR="00F005D5" w:rsidRPr="006B24A1">
        <w:rPr>
          <w:rFonts w:ascii="Garamond" w:hAnsi="Garamond"/>
          <w:sz w:val="22"/>
          <w:szCs w:val="22"/>
        </w:rPr>
        <w:t>.</w:t>
      </w:r>
    </w:p>
    <w:p w:rsidR="008111BA" w:rsidRPr="006B24A1" w:rsidRDefault="008111BA">
      <w:pPr>
        <w:jc w:val="both"/>
        <w:rPr>
          <w:rFonts w:ascii="Garamond" w:hAnsi="Garamond"/>
          <w:i/>
          <w:sz w:val="22"/>
          <w:szCs w:val="22"/>
        </w:rPr>
      </w:pPr>
    </w:p>
    <w:p w:rsidR="008111BA" w:rsidRPr="006B24A1" w:rsidRDefault="008111BA">
      <w:pPr>
        <w:jc w:val="both"/>
        <w:rPr>
          <w:rFonts w:ascii="Garamond" w:hAnsi="Garamond"/>
          <w:sz w:val="22"/>
          <w:szCs w:val="22"/>
          <w:u w:val="single"/>
        </w:rPr>
      </w:pPr>
      <w:r w:rsidRPr="006B24A1">
        <w:rPr>
          <w:rFonts w:ascii="Garamond" w:hAnsi="Garamond"/>
          <w:sz w:val="22"/>
          <w:szCs w:val="22"/>
          <w:u w:val="single"/>
        </w:rPr>
        <w:t xml:space="preserve">Other Professional Experience </w:t>
      </w:r>
    </w:p>
    <w:p w:rsidR="008111BA" w:rsidRPr="006B24A1" w:rsidRDefault="008111BA">
      <w:pPr>
        <w:jc w:val="both"/>
        <w:rPr>
          <w:rFonts w:ascii="Garamond" w:hAnsi="Garamond"/>
          <w:i/>
          <w:sz w:val="22"/>
          <w:szCs w:val="22"/>
        </w:rPr>
      </w:pPr>
    </w:p>
    <w:p w:rsidR="008111BA" w:rsidRPr="006B24A1" w:rsidRDefault="008111BA">
      <w:pPr>
        <w:tabs>
          <w:tab w:val="left" w:pos="2340"/>
        </w:tabs>
        <w:ind w:left="2880" w:hanging="2880"/>
        <w:rPr>
          <w:rFonts w:ascii="Garamond" w:hAnsi="Garamond"/>
          <w:sz w:val="22"/>
          <w:szCs w:val="22"/>
        </w:rPr>
      </w:pPr>
      <w:r w:rsidRPr="006B24A1">
        <w:rPr>
          <w:rFonts w:ascii="Garamond" w:hAnsi="Garamond"/>
          <w:b/>
          <w:sz w:val="22"/>
          <w:szCs w:val="22"/>
        </w:rPr>
        <w:t>LaSalle Partners</w:t>
      </w:r>
      <w:r w:rsidR="0017718B" w:rsidRPr="006B24A1">
        <w:rPr>
          <w:rFonts w:ascii="Garamond" w:hAnsi="Garamond"/>
          <w:sz w:val="22"/>
          <w:szCs w:val="22"/>
        </w:rPr>
        <w:t>, Bannoc</w:t>
      </w:r>
      <w:r w:rsidRPr="006B24A1">
        <w:rPr>
          <w:rFonts w:ascii="Garamond" w:hAnsi="Garamond"/>
          <w:sz w:val="22"/>
          <w:szCs w:val="22"/>
        </w:rPr>
        <w:t>kburn, Illinois (1996)</w:t>
      </w:r>
    </w:p>
    <w:p w:rsidR="008111BA" w:rsidRPr="006B24A1" w:rsidRDefault="008111BA">
      <w:pPr>
        <w:tabs>
          <w:tab w:val="left" w:pos="2340"/>
        </w:tabs>
        <w:ind w:left="2880" w:hanging="2880"/>
        <w:rPr>
          <w:rFonts w:ascii="Garamond" w:hAnsi="Garamond"/>
          <w:sz w:val="22"/>
          <w:szCs w:val="22"/>
        </w:rPr>
      </w:pPr>
      <w:r w:rsidRPr="006B24A1">
        <w:rPr>
          <w:rFonts w:ascii="Garamond" w:hAnsi="Garamond"/>
          <w:sz w:val="22"/>
          <w:szCs w:val="22"/>
        </w:rPr>
        <w:t xml:space="preserve">Position: Assistant Property Manager of the </w:t>
      </w:r>
      <w:smartTag w:uri="urn:schemas-microsoft-com:office:smarttags" w:element="place">
        <w:smartTag w:uri="urn:schemas-microsoft-com:office:smarttags" w:element="PlaceName">
          <w:r w:rsidRPr="006B24A1">
            <w:rPr>
              <w:rFonts w:ascii="Garamond" w:hAnsi="Garamond"/>
              <w:sz w:val="22"/>
              <w:szCs w:val="22"/>
            </w:rPr>
            <w:t>Bannockburn</w:t>
          </w:r>
        </w:smartTag>
        <w:r w:rsidRPr="006B24A1">
          <w:rPr>
            <w:rFonts w:ascii="Garamond" w:hAnsi="Garamond"/>
            <w:sz w:val="22"/>
            <w:szCs w:val="22"/>
          </w:rPr>
          <w:t xml:space="preserve"> </w:t>
        </w:r>
        <w:smartTag w:uri="urn:schemas-microsoft-com:office:smarttags" w:element="PlaceType">
          <w:r w:rsidRPr="006B24A1">
            <w:rPr>
              <w:rFonts w:ascii="Garamond" w:hAnsi="Garamond"/>
              <w:sz w:val="22"/>
              <w:szCs w:val="22"/>
            </w:rPr>
            <w:t>Lake</w:t>
          </w:r>
        </w:smartTag>
        <w:r w:rsidRPr="006B24A1">
          <w:rPr>
            <w:rFonts w:ascii="Garamond" w:hAnsi="Garamond"/>
            <w:sz w:val="22"/>
            <w:szCs w:val="22"/>
          </w:rPr>
          <w:t xml:space="preserve"> </w:t>
        </w:r>
        <w:smartTag w:uri="urn:schemas-microsoft-com:office:smarttags" w:element="PlaceName">
          <w:r w:rsidRPr="006B24A1">
            <w:rPr>
              <w:rFonts w:ascii="Garamond" w:hAnsi="Garamond"/>
              <w:sz w:val="22"/>
              <w:szCs w:val="22"/>
            </w:rPr>
            <w:t>Office</w:t>
          </w:r>
        </w:smartTag>
        <w:r w:rsidRPr="006B24A1">
          <w:rPr>
            <w:rFonts w:ascii="Garamond" w:hAnsi="Garamond"/>
            <w:sz w:val="22"/>
            <w:szCs w:val="22"/>
          </w:rPr>
          <w:t xml:space="preserve"> </w:t>
        </w:r>
        <w:smartTag w:uri="urn:schemas-microsoft-com:office:smarttags" w:element="PlaceType">
          <w:r w:rsidRPr="006B24A1">
            <w:rPr>
              <w:rFonts w:ascii="Garamond" w:hAnsi="Garamond"/>
              <w:sz w:val="22"/>
              <w:szCs w:val="22"/>
            </w:rPr>
            <w:t>Plaza</w:t>
          </w:r>
        </w:smartTag>
      </w:smartTag>
      <w:r w:rsidRPr="006B24A1">
        <w:rPr>
          <w:rFonts w:ascii="Garamond" w:hAnsi="Garamond"/>
          <w:i/>
          <w:sz w:val="22"/>
          <w:szCs w:val="22"/>
        </w:rPr>
        <w:t xml:space="preserve"> </w:t>
      </w:r>
    </w:p>
    <w:p w:rsidR="008111BA" w:rsidRPr="006B24A1" w:rsidRDefault="008111BA">
      <w:pPr>
        <w:tabs>
          <w:tab w:val="left" w:pos="2340"/>
        </w:tabs>
        <w:rPr>
          <w:rFonts w:ascii="Garamond" w:hAnsi="Garamond"/>
          <w:sz w:val="22"/>
          <w:szCs w:val="22"/>
        </w:rPr>
      </w:pPr>
    </w:p>
    <w:p w:rsidR="008111BA" w:rsidRPr="006B24A1" w:rsidRDefault="008111BA">
      <w:pPr>
        <w:tabs>
          <w:tab w:val="left" w:pos="2340"/>
        </w:tabs>
        <w:overflowPunct w:val="0"/>
        <w:autoSpaceDE w:val="0"/>
        <w:autoSpaceDN w:val="0"/>
        <w:adjustRightInd w:val="0"/>
        <w:textAlignment w:val="baseline"/>
        <w:rPr>
          <w:rFonts w:ascii="Garamond" w:hAnsi="Garamond"/>
          <w:sz w:val="22"/>
          <w:szCs w:val="22"/>
        </w:rPr>
      </w:pPr>
      <w:smartTag w:uri="urn:schemas-microsoft-com:office:smarttags" w:element="country-region">
        <w:r w:rsidRPr="006B24A1">
          <w:rPr>
            <w:rFonts w:ascii="Garamond" w:hAnsi="Garamond"/>
            <w:b/>
            <w:sz w:val="22"/>
            <w:szCs w:val="22"/>
          </w:rPr>
          <w:t>U.S.</w:t>
        </w:r>
      </w:smartTag>
      <w:r w:rsidRPr="006B24A1">
        <w:rPr>
          <w:rFonts w:ascii="Garamond" w:hAnsi="Garamond"/>
          <w:b/>
          <w:sz w:val="22"/>
          <w:szCs w:val="22"/>
        </w:rPr>
        <w:t xml:space="preserve"> Equities Realty,</w:t>
      </w:r>
      <w:r w:rsidRPr="006B24A1">
        <w:rPr>
          <w:rFonts w:ascii="Garamond" w:hAnsi="Garamond"/>
          <w:sz w:val="22"/>
          <w:szCs w:val="22"/>
        </w:rPr>
        <w:t xml:space="preserve"> </w:t>
      </w:r>
      <w:smartTag w:uri="urn:schemas-microsoft-com:office:smarttags" w:element="place">
        <w:smartTag w:uri="urn:schemas-microsoft-com:office:smarttags" w:element="City">
          <w:r w:rsidRPr="006B24A1">
            <w:rPr>
              <w:rFonts w:ascii="Garamond" w:hAnsi="Garamond"/>
              <w:sz w:val="22"/>
              <w:szCs w:val="22"/>
            </w:rPr>
            <w:t>Chicago</w:t>
          </w:r>
        </w:smartTag>
        <w:r w:rsidRPr="006B24A1">
          <w:rPr>
            <w:rFonts w:ascii="Garamond" w:hAnsi="Garamond"/>
            <w:sz w:val="22"/>
            <w:szCs w:val="22"/>
          </w:rPr>
          <w:t xml:space="preserve">, </w:t>
        </w:r>
        <w:smartTag w:uri="urn:schemas-microsoft-com:office:smarttags" w:element="State">
          <w:r w:rsidRPr="006B24A1">
            <w:rPr>
              <w:rFonts w:ascii="Garamond" w:hAnsi="Garamond"/>
              <w:sz w:val="22"/>
              <w:szCs w:val="22"/>
            </w:rPr>
            <w:t>Illinois</w:t>
          </w:r>
        </w:smartTag>
      </w:smartTag>
      <w:r w:rsidRPr="006B24A1">
        <w:rPr>
          <w:rFonts w:ascii="Garamond" w:hAnsi="Garamond"/>
          <w:sz w:val="22"/>
          <w:szCs w:val="22"/>
        </w:rPr>
        <w:t xml:space="preserve"> (1994 – 1996)</w:t>
      </w:r>
    </w:p>
    <w:p w:rsidR="00CB5248" w:rsidRPr="006B24A1" w:rsidRDefault="008111BA" w:rsidP="007C21FA">
      <w:pPr>
        <w:tabs>
          <w:tab w:val="left" w:pos="2340"/>
        </w:tabs>
        <w:overflowPunct w:val="0"/>
        <w:autoSpaceDE w:val="0"/>
        <w:autoSpaceDN w:val="0"/>
        <w:adjustRightInd w:val="0"/>
        <w:textAlignment w:val="baseline"/>
        <w:rPr>
          <w:rFonts w:ascii="Garamond" w:hAnsi="Garamond"/>
          <w:sz w:val="22"/>
          <w:szCs w:val="22"/>
        </w:rPr>
      </w:pPr>
      <w:r w:rsidRPr="006B24A1">
        <w:rPr>
          <w:rFonts w:ascii="Garamond" w:hAnsi="Garamond"/>
          <w:sz w:val="22"/>
          <w:szCs w:val="22"/>
        </w:rPr>
        <w:t>Position: Assistant Property Manager of the Property &amp; Facility Management Group</w:t>
      </w:r>
    </w:p>
    <w:p w:rsidR="00207C59" w:rsidRPr="006B24A1" w:rsidRDefault="00207C59">
      <w:pPr>
        <w:jc w:val="both"/>
        <w:rPr>
          <w:rFonts w:ascii="Garamond" w:hAnsi="Garamond"/>
          <w:b/>
          <w:sz w:val="22"/>
          <w:szCs w:val="22"/>
          <w:u w:val="single"/>
        </w:rPr>
      </w:pPr>
    </w:p>
    <w:p w:rsidR="00262946" w:rsidRPr="006B24A1" w:rsidRDefault="006C7D32">
      <w:pPr>
        <w:jc w:val="both"/>
        <w:rPr>
          <w:rFonts w:ascii="Garamond" w:hAnsi="Garamond"/>
          <w:b/>
          <w:sz w:val="22"/>
          <w:szCs w:val="22"/>
          <w:u w:val="single"/>
        </w:rPr>
      </w:pPr>
      <w:r w:rsidRPr="006B24A1">
        <w:rPr>
          <w:rFonts w:ascii="Garamond" w:hAnsi="Garamond"/>
          <w:b/>
          <w:sz w:val="22"/>
          <w:szCs w:val="22"/>
          <w:u w:val="single"/>
        </w:rPr>
        <w:t xml:space="preserve">INTERNATIONAL </w:t>
      </w:r>
      <w:r w:rsidR="009D23CE" w:rsidRPr="006B24A1">
        <w:rPr>
          <w:rFonts w:ascii="Garamond" w:hAnsi="Garamond"/>
          <w:b/>
          <w:sz w:val="22"/>
          <w:szCs w:val="22"/>
          <w:u w:val="single"/>
        </w:rPr>
        <w:t xml:space="preserve">TEACHING </w:t>
      </w:r>
      <w:r w:rsidR="00262946" w:rsidRPr="006B24A1">
        <w:rPr>
          <w:rFonts w:ascii="Garamond" w:hAnsi="Garamond"/>
          <w:b/>
          <w:sz w:val="22"/>
          <w:szCs w:val="22"/>
          <w:u w:val="single"/>
        </w:rPr>
        <w:t>EXPERIENCE,</w:t>
      </w:r>
      <w:r w:rsidR="008111BA" w:rsidRPr="006B24A1">
        <w:rPr>
          <w:rFonts w:ascii="Garamond" w:hAnsi="Garamond"/>
          <w:b/>
          <w:sz w:val="22"/>
          <w:szCs w:val="22"/>
          <w:u w:val="single"/>
        </w:rPr>
        <w:t xml:space="preserve"> PROJECTS</w:t>
      </w:r>
      <w:r w:rsidR="00262946" w:rsidRPr="006B24A1">
        <w:rPr>
          <w:rFonts w:ascii="Garamond" w:hAnsi="Garamond"/>
          <w:b/>
          <w:sz w:val="22"/>
          <w:szCs w:val="22"/>
          <w:u w:val="single"/>
        </w:rPr>
        <w:t xml:space="preserve"> &amp; </w:t>
      </w:r>
      <w:r w:rsidR="0087277C" w:rsidRPr="006B24A1">
        <w:rPr>
          <w:rFonts w:ascii="Garamond" w:hAnsi="Garamond"/>
          <w:b/>
          <w:sz w:val="22"/>
          <w:szCs w:val="22"/>
          <w:u w:val="single"/>
        </w:rPr>
        <w:t xml:space="preserve">OTHER </w:t>
      </w:r>
      <w:r w:rsidR="00262946" w:rsidRPr="006B24A1">
        <w:rPr>
          <w:rFonts w:ascii="Garamond" w:hAnsi="Garamond"/>
          <w:b/>
          <w:sz w:val="22"/>
          <w:szCs w:val="22"/>
          <w:u w:val="single"/>
        </w:rPr>
        <w:t>HONORS</w:t>
      </w:r>
    </w:p>
    <w:p w:rsidR="00FC679F" w:rsidRPr="006B24A1" w:rsidRDefault="00FC679F">
      <w:pPr>
        <w:jc w:val="both"/>
        <w:rPr>
          <w:rFonts w:ascii="Garamond" w:hAnsi="Garamond"/>
          <w:b/>
          <w:sz w:val="22"/>
          <w:szCs w:val="22"/>
          <w:u w:val="single"/>
        </w:rPr>
      </w:pPr>
    </w:p>
    <w:p w:rsidR="001916F3" w:rsidRPr="006B24A1" w:rsidRDefault="001916F3" w:rsidP="001916F3">
      <w:pPr>
        <w:jc w:val="both"/>
        <w:rPr>
          <w:rFonts w:ascii="Garamond" w:hAnsi="Garamond"/>
          <w:sz w:val="22"/>
          <w:szCs w:val="22"/>
        </w:rPr>
      </w:pPr>
      <w:r w:rsidRPr="006B24A1">
        <w:rPr>
          <w:rFonts w:ascii="Garamond" w:hAnsi="Garamond"/>
          <w:b/>
          <w:sz w:val="22"/>
          <w:szCs w:val="22"/>
        </w:rPr>
        <w:t xml:space="preserve">Charles University Law Faculty </w:t>
      </w:r>
      <w:r w:rsidRPr="006B24A1">
        <w:rPr>
          <w:rFonts w:ascii="Garamond" w:hAnsi="Garamond"/>
          <w:sz w:val="22"/>
          <w:szCs w:val="22"/>
        </w:rPr>
        <w:t>– Prague, Czech Republic (Summer 201</w:t>
      </w:r>
      <w:r>
        <w:rPr>
          <w:rFonts w:ascii="Garamond" w:hAnsi="Garamond"/>
          <w:sz w:val="22"/>
          <w:szCs w:val="22"/>
        </w:rPr>
        <w:t>8</w:t>
      </w:r>
      <w:r w:rsidRPr="006B24A1">
        <w:rPr>
          <w:rFonts w:ascii="Garamond" w:hAnsi="Garamond"/>
          <w:sz w:val="22"/>
          <w:szCs w:val="22"/>
        </w:rPr>
        <w:t>)</w:t>
      </w:r>
    </w:p>
    <w:p w:rsidR="001916F3" w:rsidRDefault="00FA5EB9" w:rsidP="00F802EF">
      <w:pPr>
        <w:jc w:val="both"/>
        <w:rPr>
          <w:rFonts w:ascii="Garamond" w:hAnsi="Garamond"/>
          <w:b/>
          <w:sz w:val="22"/>
          <w:szCs w:val="22"/>
        </w:rPr>
      </w:pPr>
      <w:r w:rsidRPr="006B24A1">
        <w:rPr>
          <w:rFonts w:ascii="Garamond" w:hAnsi="Garamond"/>
          <w:sz w:val="22"/>
          <w:szCs w:val="22"/>
        </w:rPr>
        <w:t xml:space="preserve">Taught </w:t>
      </w:r>
      <w:r w:rsidR="001916F3" w:rsidRPr="006B24A1">
        <w:rPr>
          <w:rFonts w:ascii="Garamond" w:hAnsi="Garamond"/>
          <w:sz w:val="22"/>
          <w:szCs w:val="22"/>
        </w:rPr>
        <w:t>“Legal Profession in a Comparative Context” Course</w:t>
      </w:r>
    </w:p>
    <w:p w:rsidR="001916F3" w:rsidRDefault="001916F3" w:rsidP="00F802EF">
      <w:pPr>
        <w:jc w:val="both"/>
        <w:rPr>
          <w:rFonts w:ascii="Garamond" w:hAnsi="Garamond"/>
          <w:b/>
          <w:sz w:val="22"/>
          <w:szCs w:val="22"/>
        </w:rPr>
      </w:pPr>
    </w:p>
    <w:p w:rsidR="00F802EF" w:rsidRPr="006B24A1" w:rsidRDefault="00F802EF" w:rsidP="00F802EF">
      <w:pPr>
        <w:jc w:val="both"/>
        <w:rPr>
          <w:rFonts w:ascii="Garamond" w:hAnsi="Garamond"/>
          <w:sz w:val="22"/>
          <w:szCs w:val="22"/>
        </w:rPr>
      </w:pPr>
      <w:r w:rsidRPr="006B24A1">
        <w:rPr>
          <w:rFonts w:ascii="Garamond" w:hAnsi="Garamond"/>
          <w:b/>
          <w:sz w:val="22"/>
          <w:szCs w:val="22"/>
        </w:rPr>
        <w:t xml:space="preserve">Charles University Law Faculty </w:t>
      </w:r>
      <w:r w:rsidRPr="006B24A1">
        <w:rPr>
          <w:rFonts w:ascii="Garamond" w:hAnsi="Garamond"/>
          <w:sz w:val="22"/>
          <w:szCs w:val="22"/>
        </w:rPr>
        <w:t>– Prague, Czech Republic (Summer 2017)</w:t>
      </w:r>
    </w:p>
    <w:p w:rsidR="00F802EF" w:rsidRPr="006B24A1" w:rsidRDefault="00F802EF" w:rsidP="00802B58">
      <w:pPr>
        <w:jc w:val="both"/>
        <w:rPr>
          <w:rFonts w:ascii="Garamond" w:hAnsi="Garamond"/>
          <w:b/>
          <w:sz w:val="22"/>
          <w:szCs w:val="22"/>
        </w:rPr>
      </w:pPr>
      <w:r w:rsidRPr="006B24A1">
        <w:rPr>
          <w:rFonts w:ascii="Garamond" w:hAnsi="Garamond"/>
          <w:sz w:val="22"/>
          <w:szCs w:val="22"/>
        </w:rPr>
        <w:t>Direct Summer Program/</w:t>
      </w:r>
      <w:r w:rsidR="00FA5EB9" w:rsidRPr="00FA5EB9">
        <w:rPr>
          <w:rFonts w:ascii="Garamond" w:hAnsi="Garamond"/>
          <w:sz w:val="22"/>
          <w:szCs w:val="22"/>
        </w:rPr>
        <w:t xml:space="preserve"> </w:t>
      </w:r>
      <w:r w:rsidR="00FA5EB9" w:rsidRPr="006B24A1">
        <w:rPr>
          <w:rFonts w:ascii="Garamond" w:hAnsi="Garamond"/>
          <w:sz w:val="22"/>
          <w:szCs w:val="22"/>
        </w:rPr>
        <w:t xml:space="preserve">Taught </w:t>
      </w:r>
      <w:r w:rsidRPr="006B24A1">
        <w:rPr>
          <w:rFonts w:ascii="Garamond" w:hAnsi="Garamond"/>
          <w:sz w:val="22"/>
          <w:szCs w:val="22"/>
        </w:rPr>
        <w:t>“Legal Profession in a Comparative Context” Course</w:t>
      </w:r>
    </w:p>
    <w:p w:rsidR="00F802EF" w:rsidRPr="006B24A1" w:rsidRDefault="00F802EF" w:rsidP="00802B58">
      <w:pPr>
        <w:jc w:val="both"/>
        <w:rPr>
          <w:rFonts w:ascii="Garamond" w:hAnsi="Garamond"/>
          <w:b/>
          <w:sz w:val="22"/>
          <w:szCs w:val="22"/>
        </w:rPr>
      </w:pPr>
    </w:p>
    <w:p w:rsidR="00802B58" w:rsidRPr="006B24A1" w:rsidRDefault="00802B58" w:rsidP="00802B58">
      <w:pPr>
        <w:jc w:val="both"/>
        <w:rPr>
          <w:rFonts w:ascii="Garamond" w:hAnsi="Garamond"/>
          <w:sz w:val="22"/>
          <w:szCs w:val="22"/>
        </w:rPr>
      </w:pPr>
      <w:r w:rsidRPr="006B24A1">
        <w:rPr>
          <w:rFonts w:ascii="Garamond" w:hAnsi="Garamond"/>
          <w:b/>
          <w:sz w:val="22"/>
          <w:szCs w:val="22"/>
        </w:rPr>
        <w:t xml:space="preserve">Charles University Law Faculty </w:t>
      </w:r>
      <w:r w:rsidRPr="006B24A1">
        <w:rPr>
          <w:rFonts w:ascii="Garamond" w:hAnsi="Garamond"/>
          <w:sz w:val="22"/>
          <w:szCs w:val="22"/>
        </w:rPr>
        <w:t>– Prague, Czech Republic (Summer 2016)</w:t>
      </w:r>
    </w:p>
    <w:p w:rsidR="00802B58" w:rsidRPr="006B24A1" w:rsidRDefault="00FA5EB9" w:rsidP="00802B58">
      <w:pPr>
        <w:jc w:val="both"/>
        <w:rPr>
          <w:rFonts w:ascii="Garamond" w:hAnsi="Garamond"/>
          <w:b/>
          <w:sz w:val="22"/>
          <w:szCs w:val="22"/>
        </w:rPr>
      </w:pPr>
      <w:r w:rsidRPr="006B24A1">
        <w:rPr>
          <w:rFonts w:ascii="Garamond" w:hAnsi="Garamond"/>
          <w:sz w:val="22"/>
          <w:szCs w:val="22"/>
        </w:rPr>
        <w:t xml:space="preserve">Taught </w:t>
      </w:r>
      <w:r w:rsidR="00802B58" w:rsidRPr="006B24A1">
        <w:rPr>
          <w:rFonts w:ascii="Garamond" w:hAnsi="Garamond"/>
          <w:sz w:val="22"/>
          <w:szCs w:val="22"/>
        </w:rPr>
        <w:t>“Legal Profession in a Comparative Context” Course</w:t>
      </w:r>
    </w:p>
    <w:p w:rsidR="00802B58" w:rsidRPr="006B24A1" w:rsidRDefault="00802B58" w:rsidP="00792A2A">
      <w:pPr>
        <w:jc w:val="both"/>
        <w:rPr>
          <w:rFonts w:ascii="Garamond" w:hAnsi="Garamond"/>
          <w:b/>
          <w:sz w:val="22"/>
          <w:szCs w:val="22"/>
        </w:rPr>
      </w:pPr>
    </w:p>
    <w:p w:rsidR="0087277C" w:rsidRPr="006B24A1" w:rsidRDefault="00792A2A" w:rsidP="00792A2A">
      <w:pPr>
        <w:jc w:val="both"/>
        <w:rPr>
          <w:rFonts w:ascii="Garamond" w:hAnsi="Garamond"/>
          <w:sz w:val="22"/>
          <w:szCs w:val="22"/>
        </w:rPr>
      </w:pPr>
      <w:r w:rsidRPr="006B24A1">
        <w:rPr>
          <w:rFonts w:ascii="Garamond" w:hAnsi="Garamond"/>
          <w:b/>
          <w:sz w:val="22"/>
          <w:szCs w:val="22"/>
        </w:rPr>
        <w:t>Charles University Law Faculty</w:t>
      </w:r>
      <w:r w:rsidR="001F6E87" w:rsidRPr="006B24A1">
        <w:rPr>
          <w:rFonts w:ascii="Garamond" w:hAnsi="Garamond"/>
          <w:b/>
          <w:sz w:val="22"/>
          <w:szCs w:val="22"/>
        </w:rPr>
        <w:t xml:space="preserve"> </w:t>
      </w:r>
      <w:r w:rsidR="001F6E87" w:rsidRPr="006B24A1">
        <w:rPr>
          <w:rFonts w:ascii="Garamond" w:hAnsi="Garamond"/>
          <w:sz w:val="22"/>
          <w:szCs w:val="22"/>
        </w:rPr>
        <w:t>– Prague</w:t>
      </w:r>
      <w:r w:rsidRPr="006B24A1">
        <w:rPr>
          <w:rFonts w:ascii="Garamond" w:hAnsi="Garamond"/>
          <w:sz w:val="22"/>
          <w:szCs w:val="22"/>
        </w:rPr>
        <w:t>, Czech R</w:t>
      </w:r>
      <w:r w:rsidR="00D97C95" w:rsidRPr="006B24A1">
        <w:rPr>
          <w:rFonts w:ascii="Garamond" w:hAnsi="Garamond"/>
          <w:sz w:val="22"/>
          <w:szCs w:val="22"/>
        </w:rPr>
        <w:t>epublic (Summer 2014</w:t>
      </w:r>
      <w:r w:rsidRPr="006B24A1">
        <w:rPr>
          <w:rFonts w:ascii="Garamond" w:hAnsi="Garamond"/>
          <w:sz w:val="22"/>
          <w:szCs w:val="22"/>
        </w:rPr>
        <w:t>)</w:t>
      </w:r>
    </w:p>
    <w:p w:rsidR="00792A2A" w:rsidRPr="006B24A1" w:rsidRDefault="00FA5EB9">
      <w:pPr>
        <w:jc w:val="both"/>
        <w:rPr>
          <w:rFonts w:ascii="Garamond" w:hAnsi="Garamond"/>
          <w:sz w:val="22"/>
          <w:szCs w:val="22"/>
        </w:rPr>
      </w:pPr>
      <w:r w:rsidRPr="006B24A1">
        <w:rPr>
          <w:rFonts w:ascii="Garamond" w:hAnsi="Garamond"/>
          <w:sz w:val="22"/>
          <w:szCs w:val="22"/>
        </w:rPr>
        <w:t xml:space="preserve">Taught </w:t>
      </w:r>
      <w:r w:rsidR="00792A2A" w:rsidRPr="006B24A1">
        <w:rPr>
          <w:rFonts w:ascii="Garamond" w:hAnsi="Garamond"/>
          <w:sz w:val="22"/>
          <w:szCs w:val="22"/>
        </w:rPr>
        <w:t>“The Lawyer’s Role in the Struggle for Human Rights” Course</w:t>
      </w:r>
    </w:p>
    <w:p w:rsidR="0087277C" w:rsidRPr="006B24A1" w:rsidRDefault="0087277C">
      <w:pPr>
        <w:jc w:val="both"/>
        <w:rPr>
          <w:rFonts w:ascii="Garamond" w:hAnsi="Garamond"/>
          <w:sz w:val="22"/>
          <w:szCs w:val="22"/>
        </w:rPr>
      </w:pPr>
    </w:p>
    <w:p w:rsidR="0087277C" w:rsidRPr="006B24A1" w:rsidRDefault="0087277C">
      <w:pPr>
        <w:jc w:val="both"/>
        <w:rPr>
          <w:rFonts w:ascii="Garamond" w:hAnsi="Garamond"/>
          <w:b/>
          <w:sz w:val="22"/>
          <w:szCs w:val="22"/>
        </w:rPr>
      </w:pPr>
      <w:r w:rsidRPr="006B24A1">
        <w:rPr>
          <w:rFonts w:ascii="Garamond" w:hAnsi="Garamond"/>
          <w:b/>
          <w:sz w:val="22"/>
          <w:szCs w:val="22"/>
        </w:rPr>
        <w:lastRenderedPageBreak/>
        <w:t>AALS Executive Committee on Professional Responsibility</w:t>
      </w:r>
    </w:p>
    <w:p w:rsidR="0087277C" w:rsidRPr="006B24A1" w:rsidRDefault="0087277C">
      <w:pPr>
        <w:jc w:val="both"/>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sz w:val="22"/>
          <w:szCs w:val="22"/>
        </w:rPr>
        <w:t xml:space="preserve">Elected to Serve a 3-year Term </w:t>
      </w:r>
      <w:r w:rsidR="00F123BA" w:rsidRPr="006B24A1">
        <w:rPr>
          <w:rFonts w:ascii="Garamond" w:hAnsi="Garamond"/>
          <w:sz w:val="22"/>
          <w:szCs w:val="22"/>
        </w:rPr>
        <w:t>(2014-2017</w:t>
      </w:r>
      <w:r w:rsidR="00AD2590" w:rsidRPr="006B24A1">
        <w:rPr>
          <w:rFonts w:ascii="Garamond" w:hAnsi="Garamond"/>
          <w:sz w:val="22"/>
          <w:szCs w:val="22"/>
        </w:rPr>
        <w:t>)</w:t>
      </w:r>
    </w:p>
    <w:p w:rsidR="00F123BA" w:rsidRPr="006B24A1" w:rsidRDefault="00F123BA" w:rsidP="00F123BA">
      <w:pPr>
        <w:jc w:val="both"/>
        <w:rPr>
          <w:rFonts w:ascii="Garamond" w:hAnsi="Garamond"/>
          <w:b/>
          <w:sz w:val="22"/>
          <w:szCs w:val="22"/>
        </w:rPr>
      </w:pPr>
    </w:p>
    <w:p w:rsidR="00F123BA" w:rsidRPr="006B24A1" w:rsidRDefault="00F123BA" w:rsidP="00F123BA">
      <w:pPr>
        <w:jc w:val="both"/>
        <w:rPr>
          <w:rFonts w:ascii="Garamond" w:hAnsi="Garamond"/>
          <w:b/>
          <w:sz w:val="22"/>
          <w:szCs w:val="22"/>
        </w:rPr>
      </w:pPr>
      <w:r w:rsidRPr="006B24A1">
        <w:rPr>
          <w:rFonts w:ascii="Garamond" w:hAnsi="Garamond"/>
          <w:b/>
          <w:sz w:val="22"/>
          <w:szCs w:val="22"/>
        </w:rPr>
        <w:t>AALS Board Member for Balance in Legal Education Section</w:t>
      </w:r>
    </w:p>
    <w:p w:rsidR="00F123BA" w:rsidRPr="006B24A1" w:rsidRDefault="00F123BA" w:rsidP="00F123BA">
      <w:pPr>
        <w:jc w:val="both"/>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sz w:val="22"/>
          <w:szCs w:val="22"/>
        </w:rPr>
        <w:t>Elected to Serve a 3-year Term (2015-2018)</w:t>
      </w:r>
    </w:p>
    <w:p w:rsidR="00802B58" w:rsidRPr="006B24A1" w:rsidRDefault="00802B58" w:rsidP="00F123BA">
      <w:pPr>
        <w:jc w:val="both"/>
        <w:rPr>
          <w:rFonts w:ascii="Garamond" w:hAnsi="Garamond"/>
          <w:sz w:val="22"/>
          <w:szCs w:val="22"/>
        </w:rPr>
      </w:pPr>
    </w:p>
    <w:p w:rsidR="00DC44C0" w:rsidRPr="006B24A1" w:rsidRDefault="00DC44C0" w:rsidP="00DC44C0">
      <w:pPr>
        <w:jc w:val="both"/>
        <w:rPr>
          <w:rFonts w:ascii="Garamond" w:hAnsi="Garamond"/>
          <w:b/>
          <w:sz w:val="22"/>
          <w:szCs w:val="22"/>
        </w:rPr>
      </w:pPr>
      <w:r w:rsidRPr="006B24A1">
        <w:rPr>
          <w:rFonts w:ascii="Garamond" w:hAnsi="Garamond"/>
          <w:b/>
          <w:sz w:val="22"/>
          <w:szCs w:val="22"/>
        </w:rPr>
        <w:t>AALS Mindfulness Affinity Group</w:t>
      </w:r>
    </w:p>
    <w:p w:rsidR="00DC44C0" w:rsidRPr="006B24A1" w:rsidRDefault="00DC44C0" w:rsidP="00DC44C0">
      <w:pPr>
        <w:jc w:val="both"/>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sz w:val="22"/>
          <w:szCs w:val="22"/>
        </w:rPr>
        <w:t>(Fall 2014-present)</w:t>
      </w:r>
    </w:p>
    <w:p w:rsidR="00DC44C0" w:rsidRPr="006B24A1" w:rsidRDefault="00DC44C0">
      <w:pPr>
        <w:jc w:val="both"/>
        <w:rPr>
          <w:rFonts w:ascii="Garamond" w:hAnsi="Garamond"/>
          <w:b/>
          <w:sz w:val="22"/>
          <w:szCs w:val="22"/>
          <w:u w:val="single"/>
        </w:rPr>
      </w:pPr>
    </w:p>
    <w:p w:rsidR="00FB7791" w:rsidRPr="006B24A1" w:rsidRDefault="00FC679F" w:rsidP="00AF565F">
      <w:pPr>
        <w:rPr>
          <w:rFonts w:ascii="Garamond" w:hAnsi="Garamond"/>
          <w:sz w:val="22"/>
          <w:szCs w:val="22"/>
        </w:rPr>
      </w:pPr>
      <w:r w:rsidRPr="006B24A1">
        <w:rPr>
          <w:rFonts w:ascii="Garamond" w:hAnsi="Garamond"/>
          <w:b/>
          <w:sz w:val="22"/>
          <w:szCs w:val="22"/>
        </w:rPr>
        <w:t>University of Galway, Ireland</w:t>
      </w:r>
      <w:r w:rsidR="00A42E12" w:rsidRPr="006B24A1">
        <w:rPr>
          <w:rFonts w:ascii="Garamond" w:hAnsi="Garamond"/>
          <w:sz w:val="22"/>
          <w:szCs w:val="22"/>
        </w:rPr>
        <w:t>-(Summer 2013</w:t>
      </w:r>
      <w:r w:rsidR="00FB7791" w:rsidRPr="006B24A1">
        <w:rPr>
          <w:rFonts w:ascii="Garamond" w:hAnsi="Garamond"/>
          <w:sz w:val="22"/>
          <w:szCs w:val="22"/>
        </w:rPr>
        <w:t>)</w:t>
      </w:r>
    </w:p>
    <w:p w:rsidR="00FC679F" w:rsidRPr="006B24A1" w:rsidRDefault="00FB7791" w:rsidP="00AF565F">
      <w:pPr>
        <w:rPr>
          <w:rFonts w:ascii="Garamond" w:hAnsi="Garamond"/>
          <w:sz w:val="22"/>
          <w:szCs w:val="22"/>
        </w:rPr>
      </w:pPr>
      <w:r w:rsidRPr="006B24A1">
        <w:rPr>
          <w:rFonts w:ascii="Garamond" w:hAnsi="Garamond"/>
          <w:sz w:val="22"/>
          <w:szCs w:val="22"/>
        </w:rPr>
        <w:t>Summer Program on International &amp; Comparative Human Rights Law</w:t>
      </w:r>
    </w:p>
    <w:p w:rsidR="00AB469B" w:rsidRPr="006B24A1" w:rsidRDefault="00A42E12" w:rsidP="00AF565F">
      <w:pPr>
        <w:rPr>
          <w:rFonts w:ascii="Garamond" w:hAnsi="Garamond"/>
          <w:sz w:val="22"/>
          <w:szCs w:val="22"/>
        </w:rPr>
      </w:pPr>
      <w:r w:rsidRPr="006B24A1">
        <w:rPr>
          <w:rFonts w:ascii="Garamond" w:hAnsi="Garamond"/>
          <w:sz w:val="22"/>
          <w:szCs w:val="22"/>
        </w:rPr>
        <w:t>Taught</w:t>
      </w:r>
      <w:r w:rsidR="00FB7791" w:rsidRPr="006B24A1">
        <w:rPr>
          <w:rFonts w:ascii="Garamond" w:hAnsi="Garamond"/>
          <w:sz w:val="22"/>
          <w:szCs w:val="22"/>
        </w:rPr>
        <w:t xml:space="preserve"> “The Lawyer’s Role in the Struggle for Human Rights</w:t>
      </w:r>
      <w:r w:rsidRPr="006B24A1">
        <w:rPr>
          <w:rFonts w:ascii="Garamond" w:hAnsi="Garamond"/>
          <w:sz w:val="22"/>
          <w:szCs w:val="22"/>
        </w:rPr>
        <w:t>” Course</w:t>
      </w:r>
    </w:p>
    <w:p w:rsidR="00AB469B" w:rsidRPr="006B24A1" w:rsidRDefault="00AB469B" w:rsidP="00AF565F">
      <w:pPr>
        <w:rPr>
          <w:rFonts w:ascii="Garamond" w:hAnsi="Garamond"/>
          <w:sz w:val="22"/>
          <w:szCs w:val="22"/>
        </w:rPr>
      </w:pPr>
    </w:p>
    <w:p w:rsidR="00E10AA9" w:rsidRPr="006B24A1" w:rsidRDefault="00E10AA9" w:rsidP="00AF565F">
      <w:pPr>
        <w:rPr>
          <w:rFonts w:ascii="Garamond" w:hAnsi="Garamond"/>
          <w:sz w:val="22"/>
          <w:szCs w:val="22"/>
        </w:rPr>
      </w:pPr>
      <w:r w:rsidRPr="006B24A1">
        <w:rPr>
          <w:rFonts w:ascii="Garamond" w:hAnsi="Garamond"/>
          <w:b/>
          <w:sz w:val="22"/>
          <w:szCs w:val="22"/>
        </w:rPr>
        <w:t xml:space="preserve">Charles University Law Faculty </w:t>
      </w:r>
      <w:r w:rsidR="000C3375" w:rsidRPr="006B24A1">
        <w:rPr>
          <w:rFonts w:ascii="Garamond" w:hAnsi="Garamond"/>
          <w:sz w:val="22"/>
          <w:szCs w:val="22"/>
        </w:rPr>
        <w:t>– Prague</w:t>
      </w:r>
      <w:r w:rsidR="00160846" w:rsidRPr="006B24A1">
        <w:rPr>
          <w:rFonts w:ascii="Garamond" w:hAnsi="Garamond"/>
          <w:sz w:val="22"/>
          <w:szCs w:val="22"/>
        </w:rPr>
        <w:t>, Czech Republic (May-June 2012</w:t>
      </w:r>
      <w:r w:rsidRPr="006B24A1">
        <w:rPr>
          <w:rFonts w:ascii="Garamond" w:hAnsi="Garamond"/>
          <w:sz w:val="22"/>
          <w:szCs w:val="22"/>
        </w:rPr>
        <w:t>)</w:t>
      </w:r>
    </w:p>
    <w:p w:rsidR="00E10AA9" w:rsidRPr="006B24A1" w:rsidRDefault="00E10AA9" w:rsidP="00AF565F">
      <w:pPr>
        <w:rPr>
          <w:rFonts w:ascii="Garamond" w:hAnsi="Garamond"/>
          <w:sz w:val="22"/>
          <w:szCs w:val="22"/>
        </w:rPr>
      </w:pPr>
      <w:r w:rsidRPr="006B24A1">
        <w:rPr>
          <w:rFonts w:ascii="Garamond" w:hAnsi="Garamond"/>
          <w:sz w:val="22"/>
          <w:szCs w:val="22"/>
        </w:rPr>
        <w:t>Direct</w:t>
      </w:r>
      <w:r w:rsidR="00160846" w:rsidRPr="006B24A1">
        <w:rPr>
          <w:rFonts w:ascii="Garamond" w:hAnsi="Garamond"/>
          <w:sz w:val="22"/>
          <w:szCs w:val="22"/>
        </w:rPr>
        <w:t>ed</w:t>
      </w:r>
      <w:r w:rsidR="00FB7791" w:rsidRPr="006B24A1">
        <w:rPr>
          <w:rFonts w:ascii="Garamond" w:hAnsi="Garamond"/>
          <w:sz w:val="22"/>
          <w:szCs w:val="22"/>
        </w:rPr>
        <w:t xml:space="preserve"> Session-I and taught</w:t>
      </w:r>
      <w:r w:rsidRPr="006B24A1">
        <w:rPr>
          <w:rFonts w:ascii="Garamond" w:hAnsi="Garamond"/>
          <w:sz w:val="22"/>
          <w:szCs w:val="22"/>
        </w:rPr>
        <w:t xml:space="preserve"> in Summer Abroad Program for American students</w:t>
      </w:r>
    </w:p>
    <w:p w:rsidR="00E10AA9" w:rsidRPr="006B24A1" w:rsidRDefault="00E10AA9" w:rsidP="00AF565F">
      <w:pPr>
        <w:rPr>
          <w:rFonts w:ascii="Garamond" w:hAnsi="Garamond"/>
          <w:sz w:val="22"/>
          <w:szCs w:val="22"/>
        </w:rPr>
      </w:pPr>
      <w:r w:rsidRPr="006B24A1">
        <w:rPr>
          <w:rFonts w:ascii="Garamond" w:hAnsi="Garamond"/>
          <w:sz w:val="22"/>
          <w:szCs w:val="22"/>
        </w:rPr>
        <w:t xml:space="preserve">Course titled “Legal Profession in a Comparative Context” </w:t>
      </w:r>
    </w:p>
    <w:p w:rsidR="00A42E12" w:rsidRPr="006B24A1" w:rsidRDefault="00A42E12" w:rsidP="00AF565F">
      <w:pPr>
        <w:rPr>
          <w:rFonts w:ascii="Garamond" w:hAnsi="Garamond"/>
          <w:b/>
          <w:sz w:val="22"/>
          <w:szCs w:val="22"/>
          <w:u w:val="single"/>
        </w:rPr>
      </w:pPr>
    </w:p>
    <w:p w:rsidR="00401A17" w:rsidRPr="006B24A1" w:rsidRDefault="00401A17" w:rsidP="00AF565F">
      <w:pPr>
        <w:rPr>
          <w:rFonts w:ascii="Garamond" w:hAnsi="Garamond"/>
          <w:sz w:val="22"/>
          <w:szCs w:val="22"/>
        </w:rPr>
      </w:pPr>
      <w:r w:rsidRPr="006B24A1">
        <w:rPr>
          <w:rFonts w:ascii="Garamond" w:hAnsi="Garamond"/>
          <w:b/>
          <w:sz w:val="22"/>
          <w:szCs w:val="22"/>
        </w:rPr>
        <w:t>Fulbright Program Anniversary Celebration Conference</w:t>
      </w:r>
      <w:r w:rsidR="000C3375" w:rsidRPr="006B24A1">
        <w:rPr>
          <w:rFonts w:ascii="Garamond" w:hAnsi="Garamond"/>
          <w:sz w:val="22"/>
          <w:szCs w:val="22"/>
        </w:rPr>
        <w:t xml:space="preserve"> – New</w:t>
      </w:r>
      <w:r w:rsidRPr="006B24A1">
        <w:rPr>
          <w:rFonts w:ascii="Garamond" w:hAnsi="Garamond"/>
          <w:sz w:val="22"/>
          <w:szCs w:val="22"/>
        </w:rPr>
        <w:t xml:space="preserve"> York City, NY (December 2011)</w:t>
      </w:r>
    </w:p>
    <w:p w:rsidR="00401A17" w:rsidRPr="006B24A1" w:rsidRDefault="00F473C5" w:rsidP="00AF565F">
      <w:pPr>
        <w:rPr>
          <w:rFonts w:ascii="Garamond" w:hAnsi="Garamond"/>
          <w:sz w:val="22"/>
          <w:szCs w:val="22"/>
        </w:rPr>
      </w:pPr>
      <w:r w:rsidRPr="006B24A1">
        <w:rPr>
          <w:rFonts w:ascii="Garamond" w:hAnsi="Garamond"/>
          <w:sz w:val="22"/>
          <w:szCs w:val="22"/>
        </w:rPr>
        <w:t xml:space="preserve">Presenter </w:t>
      </w:r>
    </w:p>
    <w:p w:rsidR="00401A17" w:rsidRPr="006B24A1" w:rsidRDefault="00401A17" w:rsidP="00AF565F">
      <w:pPr>
        <w:rPr>
          <w:rFonts w:ascii="Garamond" w:hAnsi="Garamond"/>
          <w:b/>
          <w:sz w:val="22"/>
          <w:szCs w:val="22"/>
          <w:u w:val="single"/>
        </w:rPr>
      </w:pPr>
    </w:p>
    <w:p w:rsidR="004D7CA8" w:rsidRPr="006B24A1" w:rsidRDefault="004D7CA8" w:rsidP="00AF565F">
      <w:pPr>
        <w:rPr>
          <w:rFonts w:ascii="Garamond" w:hAnsi="Garamond"/>
          <w:sz w:val="22"/>
          <w:szCs w:val="22"/>
        </w:rPr>
      </w:pPr>
      <w:r w:rsidRPr="006B24A1">
        <w:rPr>
          <w:rFonts w:ascii="Garamond" w:hAnsi="Garamond"/>
          <w:b/>
          <w:sz w:val="22"/>
          <w:szCs w:val="22"/>
        </w:rPr>
        <w:t>Legal Education Reform in the Republic of Georgia (USAID)</w:t>
      </w:r>
      <w:r w:rsidR="000C3375" w:rsidRPr="006B24A1">
        <w:rPr>
          <w:rFonts w:ascii="Garamond" w:hAnsi="Garamond"/>
          <w:sz w:val="22"/>
          <w:szCs w:val="22"/>
        </w:rPr>
        <w:t xml:space="preserve"> – Tbilisi</w:t>
      </w:r>
      <w:r w:rsidRPr="006B24A1">
        <w:rPr>
          <w:rFonts w:ascii="Garamond" w:hAnsi="Garamond"/>
          <w:sz w:val="22"/>
          <w:szCs w:val="22"/>
        </w:rPr>
        <w:t>, Georgia 2011</w:t>
      </w:r>
    </w:p>
    <w:p w:rsidR="004D7CA8" w:rsidRPr="006B24A1" w:rsidRDefault="004D7CA8" w:rsidP="00AF565F">
      <w:pPr>
        <w:rPr>
          <w:rFonts w:ascii="Garamond" w:hAnsi="Garamond"/>
          <w:b/>
          <w:sz w:val="22"/>
          <w:szCs w:val="22"/>
          <w:u w:val="single"/>
        </w:rPr>
      </w:pPr>
      <w:r w:rsidRPr="006B24A1">
        <w:rPr>
          <w:rFonts w:ascii="Garamond" w:hAnsi="Garamond"/>
          <w:b/>
          <w:sz w:val="22"/>
          <w:szCs w:val="22"/>
          <w:u w:val="single"/>
        </w:rPr>
        <w:t>Visiting Professor &amp; Consultant on Legal Methods</w:t>
      </w:r>
    </w:p>
    <w:p w:rsidR="00562EE0" w:rsidRPr="006B24A1" w:rsidRDefault="00562EE0" w:rsidP="00AF565F">
      <w:pPr>
        <w:rPr>
          <w:rFonts w:ascii="Garamond" w:hAnsi="Garamond"/>
          <w:sz w:val="22"/>
          <w:szCs w:val="22"/>
        </w:rPr>
      </w:pPr>
      <w:r w:rsidRPr="006B24A1">
        <w:rPr>
          <w:rFonts w:ascii="Garamond" w:hAnsi="Garamond"/>
          <w:sz w:val="22"/>
          <w:szCs w:val="22"/>
        </w:rPr>
        <w:t>Conducted faculty seminars</w:t>
      </w:r>
      <w:r w:rsidR="008B73C4" w:rsidRPr="006B24A1">
        <w:rPr>
          <w:rFonts w:ascii="Garamond" w:hAnsi="Garamond"/>
          <w:sz w:val="22"/>
          <w:szCs w:val="22"/>
        </w:rPr>
        <w:t>, meetings</w:t>
      </w:r>
      <w:r w:rsidRPr="006B24A1">
        <w:rPr>
          <w:rFonts w:ascii="Garamond" w:hAnsi="Garamond"/>
          <w:sz w:val="22"/>
          <w:szCs w:val="22"/>
        </w:rPr>
        <w:t xml:space="preserve"> &amp; training sessions at Tbilisi State University/TSU (in English &amp; in Russian) re incorporating legal methods &amp; skills into law school curriculum; taught a 15-hour course “Legal Methods in Business Law” to Georgian law students</w:t>
      </w:r>
      <w:r w:rsidR="008B73C4" w:rsidRPr="006B24A1">
        <w:rPr>
          <w:rFonts w:ascii="Garamond" w:hAnsi="Garamond"/>
          <w:sz w:val="22"/>
          <w:szCs w:val="22"/>
        </w:rPr>
        <w:t xml:space="preserve"> and gave a lecture re American legal education to faculty &amp; students at the Caucasus State University/CSU.</w:t>
      </w:r>
      <w:r w:rsidRPr="006B24A1">
        <w:rPr>
          <w:rFonts w:ascii="Garamond" w:hAnsi="Garamond"/>
          <w:sz w:val="22"/>
          <w:szCs w:val="22"/>
        </w:rPr>
        <w:t xml:space="preserve">  </w:t>
      </w:r>
    </w:p>
    <w:p w:rsidR="004D7CA8" w:rsidRPr="006B24A1" w:rsidRDefault="004D7CA8" w:rsidP="00AF565F">
      <w:pPr>
        <w:rPr>
          <w:rFonts w:ascii="Garamond" w:hAnsi="Garamond"/>
          <w:b/>
          <w:sz w:val="22"/>
          <w:szCs w:val="22"/>
        </w:rPr>
      </w:pPr>
    </w:p>
    <w:p w:rsidR="00262946" w:rsidRPr="006B24A1" w:rsidRDefault="00262946" w:rsidP="00AF565F">
      <w:pPr>
        <w:rPr>
          <w:rFonts w:ascii="Garamond" w:hAnsi="Garamond"/>
          <w:b/>
          <w:sz w:val="22"/>
          <w:szCs w:val="22"/>
        </w:rPr>
      </w:pPr>
      <w:r w:rsidRPr="006B24A1">
        <w:rPr>
          <w:rFonts w:ascii="Garamond" w:hAnsi="Garamond"/>
          <w:b/>
          <w:sz w:val="22"/>
          <w:szCs w:val="22"/>
        </w:rPr>
        <w:t>Southern Methodist University Embrey Human Rights Center</w:t>
      </w:r>
      <w:r w:rsidR="00401A17" w:rsidRPr="006B24A1">
        <w:rPr>
          <w:rFonts w:ascii="Garamond" w:hAnsi="Garamond"/>
          <w:b/>
          <w:sz w:val="22"/>
          <w:szCs w:val="22"/>
        </w:rPr>
        <w:t xml:space="preserve"> </w:t>
      </w:r>
    </w:p>
    <w:p w:rsidR="00262946" w:rsidRPr="006B24A1" w:rsidRDefault="00262946" w:rsidP="00AF565F">
      <w:pPr>
        <w:rPr>
          <w:rFonts w:ascii="Garamond" w:hAnsi="Garamond"/>
          <w:sz w:val="22"/>
          <w:szCs w:val="22"/>
        </w:rPr>
      </w:pPr>
      <w:r w:rsidRPr="006B24A1">
        <w:rPr>
          <w:rFonts w:ascii="Garamond" w:hAnsi="Garamond"/>
          <w:b/>
          <w:sz w:val="22"/>
          <w:szCs w:val="22"/>
          <w:u w:val="single"/>
        </w:rPr>
        <w:t>2011-2012 Teaching Fellow</w:t>
      </w:r>
      <w:r w:rsidR="000C3375" w:rsidRPr="006B24A1">
        <w:rPr>
          <w:rFonts w:ascii="Garamond" w:hAnsi="Garamond"/>
          <w:sz w:val="22"/>
          <w:szCs w:val="22"/>
        </w:rPr>
        <w:t xml:space="preserve"> – Program</w:t>
      </w:r>
      <w:r w:rsidRPr="006B24A1">
        <w:rPr>
          <w:rFonts w:ascii="Garamond" w:hAnsi="Garamond"/>
          <w:sz w:val="22"/>
          <w:szCs w:val="22"/>
        </w:rPr>
        <w:t xml:space="preserve"> for Texas Human Rights Education</w:t>
      </w:r>
      <w:r w:rsidR="001F6E87" w:rsidRPr="006B24A1">
        <w:rPr>
          <w:rFonts w:ascii="Garamond" w:hAnsi="Garamond"/>
          <w:sz w:val="22"/>
          <w:szCs w:val="22"/>
        </w:rPr>
        <w:t xml:space="preserve"> – Dallas</w:t>
      </w:r>
      <w:r w:rsidRPr="006B24A1">
        <w:rPr>
          <w:rFonts w:ascii="Garamond" w:hAnsi="Garamond"/>
          <w:sz w:val="22"/>
          <w:szCs w:val="22"/>
        </w:rPr>
        <w:t>, Texas</w:t>
      </w:r>
    </w:p>
    <w:p w:rsidR="00262946" w:rsidRPr="006B24A1" w:rsidRDefault="00B27E61" w:rsidP="00AF565F">
      <w:pPr>
        <w:rPr>
          <w:rFonts w:ascii="Garamond" w:hAnsi="Garamond"/>
          <w:sz w:val="22"/>
          <w:szCs w:val="22"/>
        </w:rPr>
      </w:pPr>
      <w:r w:rsidRPr="006B24A1">
        <w:rPr>
          <w:rFonts w:ascii="Garamond" w:hAnsi="Garamond"/>
          <w:sz w:val="22"/>
          <w:szCs w:val="22"/>
        </w:rPr>
        <w:t xml:space="preserve">Selected as one of 6 professors </w:t>
      </w:r>
      <w:r w:rsidR="00401A17" w:rsidRPr="006B24A1">
        <w:rPr>
          <w:rFonts w:ascii="Garamond" w:hAnsi="Garamond"/>
          <w:sz w:val="22"/>
          <w:szCs w:val="22"/>
        </w:rPr>
        <w:t xml:space="preserve">from various fields to join this curriculum-building pilot project </w:t>
      </w:r>
      <w:r w:rsidRPr="006B24A1">
        <w:rPr>
          <w:rFonts w:ascii="Garamond" w:hAnsi="Garamond"/>
          <w:sz w:val="22"/>
          <w:szCs w:val="22"/>
        </w:rPr>
        <w:t>to extend the reach of human rights education</w:t>
      </w:r>
      <w:r w:rsidR="00401A17" w:rsidRPr="006B24A1">
        <w:rPr>
          <w:rFonts w:ascii="Garamond" w:hAnsi="Garamond"/>
          <w:sz w:val="22"/>
          <w:szCs w:val="22"/>
        </w:rPr>
        <w:t xml:space="preserve"> throughout the state of Texas.</w:t>
      </w:r>
      <w:r w:rsidRPr="006B24A1">
        <w:rPr>
          <w:rFonts w:ascii="Garamond" w:hAnsi="Garamond"/>
          <w:sz w:val="22"/>
          <w:szCs w:val="22"/>
        </w:rPr>
        <w:t xml:space="preserve"> The fellowship involves participation in a multi-disciplinary faculty seminar addressing the principles, history, current situation, and ongoing struggles of the human rights movements and fellows are to work on individual research in human rights topics, as well as to develop and teach human rights courses in their own fields. </w:t>
      </w:r>
    </w:p>
    <w:p w:rsidR="00E54F80" w:rsidRPr="006B24A1" w:rsidRDefault="008111BA" w:rsidP="00AF565F">
      <w:pPr>
        <w:rPr>
          <w:rFonts w:ascii="Garamond" w:hAnsi="Garamond"/>
          <w:b/>
          <w:sz w:val="22"/>
          <w:szCs w:val="22"/>
          <w:u w:val="single"/>
        </w:rPr>
      </w:pPr>
      <w:r w:rsidRPr="006B24A1">
        <w:rPr>
          <w:rFonts w:ascii="Garamond" w:hAnsi="Garamond"/>
          <w:b/>
          <w:sz w:val="22"/>
          <w:szCs w:val="22"/>
          <w:u w:val="single"/>
        </w:rPr>
        <w:t xml:space="preserve"> </w:t>
      </w:r>
    </w:p>
    <w:p w:rsidR="00E24AA3" w:rsidRPr="006B24A1" w:rsidRDefault="00E24AA3" w:rsidP="00AF565F">
      <w:pPr>
        <w:rPr>
          <w:rFonts w:ascii="Garamond" w:hAnsi="Garamond"/>
          <w:b/>
          <w:sz w:val="22"/>
          <w:szCs w:val="22"/>
        </w:rPr>
      </w:pPr>
      <w:r w:rsidRPr="006B24A1">
        <w:rPr>
          <w:rFonts w:ascii="Garamond" w:hAnsi="Garamond"/>
          <w:b/>
          <w:sz w:val="22"/>
          <w:szCs w:val="22"/>
        </w:rPr>
        <w:t>University of Malta, Law Faculty</w:t>
      </w:r>
    </w:p>
    <w:p w:rsidR="00E24AA3" w:rsidRPr="006B24A1" w:rsidRDefault="00E24AA3" w:rsidP="00AF565F">
      <w:pPr>
        <w:rPr>
          <w:rFonts w:ascii="Garamond" w:hAnsi="Garamond"/>
          <w:sz w:val="22"/>
          <w:szCs w:val="22"/>
        </w:rPr>
      </w:pPr>
      <w:r w:rsidRPr="006B24A1">
        <w:rPr>
          <w:rFonts w:ascii="Garamond" w:hAnsi="Garamond"/>
          <w:sz w:val="22"/>
          <w:szCs w:val="22"/>
        </w:rPr>
        <w:t>Valletta, Malta (May-June 2011)</w:t>
      </w:r>
    </w:p>
    <w:p w:rsidR="00E24AA3" w:rsidRPr="006B24A1" w:rsidRDefault="00E24AA3" w:rsidP="00AF565F">
      <w:pPr>
        <w:rPr>
          <w:rFonts w:ascii="Garamond" w:hAnsi="Garamond"/>
          <w:sz w:val="22"/>
          <w:szCs w:val="22"/>
        </w:rPr>
      </w:pPr>
      <w:r w:rsidRPr="006B24A1">
        <w:rPr>
          <w:rFonts w:ascii="Garamond" w:hAnsi="Garamond"/>
          <w:sz w:val="22"/>
          <w:szCs w:val="22"/>
        </w:rPr>
        <w:t>Direct</w:t>
      </w:r>
      <w:r w:rsidR="00401A17" w:rsidRPr="006B24A1">
        <w:rPr>
          <w:rFonts w:ascii="Garamond" w:hAnsi="Garamond"/>
          <w:sz w:val="22"/>
          <w:szCs w:val="22"/>
        </w:rPr>
        <w:t>ed</w:t>
      </w:r>
      <w:r w:rsidRPr="006B24A1">
        <w:rPr>
          <w:rFonts w:ascii="Garamond" w:hAnsi="Garamond"/>
          <w:sz w:val="22"/>
          <w:szCs w:val="22"/>
        </w:rPr>
        <w:t xml:space="preserve"> Summer Abroad Program for American students (Session I)</w:t>
      </w:r>
    </w:p>
    <w:p w:rsidR="00E24AA3" w:rsidRPr="006B24A1" w:rsidRDefault="00401A17" w:rsidP="00AF565F">
      <w:pPr>
        <w:rPr>
          <w:rFonts w:ascii="Garamond" w:hAnsi="Garamond"/>
          <w:sz w:val="22"/>
          <w:szCs w:val="22"/>
        </w:rPr>
      </w:pPr>
      <w:r w:rsidRPr="006B24A1">
        <w:rPr>
          <w:rFonts w:ascii="Garamond" w:hAnsi="Garamond"/>
          <w:sz w:val="22"/>
          <w:szCs w:val="22"/>
        </w:rPr>
        <w:t>Taught</w:t>
      </w:r>
      <w:r w:rsidR="00E24AA3" w:rsidRPr="006B24A1">
        <w:rPr>
          <w:rFonts w:ascii="Garamond" w:hAnsi="Garamond"/>
          <w:sz w:val="22"/>
          <w:szCs w:val="22"/>
        </w:rPr>
        <w:t xml:space="preserve"> course titled “Legal Profession in a Comparative Context”</w:t>
      </w:r>
    </w:p>
    <w:p w:rsidR="00E24AA3" w:rsidRPr="006B24A1" w:rsidRDefault="00E24AA3" w:rsidP="00AF565F">
      <w:pPr>
        <w:rPr>
          <w:rFonts w:ascii="Garamond" w:hAnsi="Garamond"/>
          <w:b/>
          <w:sz w:val="22"/>
          <w:szCs w:val="22"/>
          <w:u w:val="single"/>
        </w:rPr>
      </w:pPr>
    </w:p>
    <w:p w:rsidR="00E54F80" w:rsidRPr="006B24A1" w:rsidRDefault="00E54F80" w:rsidP="00AF565F">
      <w:pPr>
        <w:rPr>
          <w:rFonts w:ascii="Garamond" w:hAnsi="Garamond"/>
          <w:sz w:val="22"/>
          <w:szCs w:val="22"/>
        </w:rPr>
      </w:pPr>
      <w:r w:rsidRPr="006B24A1">
        <w:rPr>
          <w:rFonts w:ascii="Garamond" w:hAnsi="Garamond"/>
          <w:b/>
          <w:sz w:val="22"/>
          <w:szCs w:val="22"/>
        </w:rPr>
        <w:t>National Institute for Teaching Ethics &amp; Professionalism (NIETP)</w:t>
      </w:r>
    </w:p>
    <w:p w:rsidR="00E54F80" w:rsidRPr="006B24A1" w:rsidRDefault="00E54F80" w:rsidP="00AF565F">
      <w:pPr>
        <w:rPr>
          <w:rFonts w:ascii="Garamond" w:hAnsi="Garamond"/>
          <w:sz w:val="22"/>
          <w:szCs w:val="22"/>
        </w:rPr>
      </w:pPr>
      <w:r w:rsidRPr="006B24A1">
        <w:rPr>
          <w:rFonts w:ascii="Garamond" w:hAnsi="Garamond"/>
          <w:sz w:val="22"/>
          <w:szCs w:val="22"/>
        </w:rPr>
        <w:t xml:space="preserve">2011 Fellow </w:t>
      </w:r>
    </w:p>
    <w:p w:rsidR="00E54F80" w:rsidRPr="006B24A1" w:rsidRDefault="00E54F80" w:rsidP="00AF565F">
      <w:pPr>
        <w:rPr>
          <w:rFonts w:ascii="Garamond" w:hAnsi="Garamond"/>
          <w:sz w:val="22"/>
          <w:szCs w:val="22"/>
        </w:rPr>
      </w:pPr>
      <w:r w:rsidRPr="006B24A1">
        <w:rPr>
          <w:rFonts w:ascii="Garamond" w:hAnsi="Garamond"/>
          <w:sz w:val="22"/>
          <w:szCs w:val="22"/>
        </w:rPr>
        <w:t xml:space="preserve">Global &amp; Comparative Ethics Workshop Presenter (April 2011—University of St. Thomas, MN) </w:t>
      </w:r>
    </w:p>
    <w:p w:rsidR="00781FC3" w:rsidRPr="006B24A1" w:rsidRDefault="00781FC3" w:rsidP="00AF565F">
      <w:pPr>
        <w:rPr>
          <w:rFonts w:ascii="Garamond" w:hAnsi="Garamond"/>
          <w:b/>
          <w:sz w:val="22"/>
          <w:szCs w:val="22"/>
        </w:rPr>
      </w:pPr>
    </w:p>
    <w:p w:rsidR="00781FC3" w:rsidRPr="006B24A1" w:rsidRDefault="00781FC3" w:rsidP="00AF565F">
      <w:pPr>
        <w:rPr>
          <w:rFonts w:ascii="Garamond" w:hAnsi="Garamond"/>
          <w:b/>
          <w:sz w:val="22"/>
          <w:szCs w:val="22"/>
        </w:rPr>
      </w:pPr>
      <w:r w:rsidRPr="006B24A1">
        <w:rPr>
          <w:rFonts w:ascii="Garamond" w:hAnsi="Garamond"/>
          <w:b/>
          <w:sz w:val="22"/>
          <w:szCs w:val="22"/>
        </w:rPr>
        <w:t>Fulbright Specialist Program</w:t>
      </w:r>
      <w:r w:rsidR="00F82436" w:rsidRPr="006B24A1">
        <w:rPr>
          <w:rFonts w:ascii="Garamond" w:hAnsi="Garamond"/>
          <w:b/>
          <w:sz w:val="22"/>
          <w:szCs w:val="22"/>
        </w:rPr>
        <w:t xml:space="preserve"> – </w:t>
      </w:r>
      <w:r w:rsidR="00F82436" w:rsidRPr="006B24A1">
        <w:rPr>
          <w:rFonts w:ascii="Garamond" w:hAnsi="Garamond"/>
          <w:b/>
          <w:sz w:val="22"/>
          <w:szCs w:val="22"/>
          <w:u w:val="single"/>
        </w:rPr>
        <w:t xml:space="preserve">Law </w:t>
      </w:r>
      <w:r w:rsidRPr="006B24A1">
        <w:rPr>
          <w:rFonts w:ascii="Garamond" w:hAnsi="Garamond"/>
          <w:b/>
          <w:sz w:val="22"/>
          <w:szCs w:val="22"/>
          <w:u w:val="single"/>
        </w:rPr>
        <w:t>Peer Review Committee Member</w:t>
      </w:r>
    </w:p>
    <w:p w:rsidR="00781FC3" w:rsidRPr="006B24A1" w:rsidRDefault="00781FC3" w:rsidP="00AF565F">
      <w:pPr>
        <w:rPr>
          <w:rFonts w:ascii="Garamond" w:hAnsi="Garamond"/>
          <w:b/>
          <w:i/>
          <w:sz w:val="22"/>
          <w:szCs w:val="22"/>
        </w:rPr>
      </w:pPr>
      <w:r w:rsidRPr="006B24A1">
        <w:rPr>
          <w:rFonts w:ascii="Garamond" w:hAnsi="Garamond"/>
          <w:b/>
          <w:i/>
          <w:sz w:val="22"/>
          <w:szCs w:val="22"/>
        </w:rPr>
        <w:t>Appointed by Council for International exchange of Scholars in January 2011</w:t>
      </w:r>
    </w:p>
    <w:p w:rsidR="00781FC3" w:rsidRPr="006B24A1" w:rsidRDefault="00781FC3" w:rsidP="00AF565F">
      <w:pPr>
        <w:rPr>
          <w:rFonts w:ascii="Garamond" w:hAnsi="Garamond"/>
          <w:sz w:val="22"/>
          <w:szCs w:val="22"/>
        </w:rPr>
      </w:pPr>
      <w:r w:rsidRPr="006B24A1">
        <w:rPr>
          <w:rFonts w:ascii="Garamond" w:hAnsi="Garamond"/>
          <w:sz w:val="22"/>
          <w:szCs w:val="22"/>
        </w:rPr>
        <w:t xml:space="preserve">Committee evaluates applications for Fulbright grants in law &amp; chooses grantees </w:t>
      </w:r>
    </w:p>
    <w:p w:rsidR="00295B0A" w:rsidRPr="006B24A1" w:rsidRDefault="00295B0A" w:rsidP="00AF565F">
      <w:pPr>
        <w:rPr>
          <w:rFonts w:ascii="Garamond" w:hAnsi="Garamond"/>
          <w:b/>
          <w:sz w:val="22"/>
          <w:szCs w:val="22"/>
        </w:rPr>
      </w:pPr>
    </w:p>
    <w:p w:rsidR="00376923" w:rsidRPr="006B24A1" w:rsidRDefault="00376923" w:rsidP="00AF565F">
      <w:pPr>
        <w:rPr>
          <w:rFonts w:ascii="Garamond" w:hAnsi="Garamond"/>
          <w:sz w:val="22"/>
          <w:szCs w:val="22"/>
        </w:rPr>
      </w:pPr>
      <w:r w:rsidRPr="006B24A1">
        <w:rPr>
          <w:rFonts w:ascii="Garamond" w:hAnsi="Garamond"/>
          <w:b/>
          <w:sz w:val="22"/>
          <w:szCs w:val="22"/>
        </w:rPr>
        <w:t>Charles University Law Faculty</w:t>
      </w:r>
      <w:r w:rsidR="00F82436" w:rsidRPr="006B24A1">
        <w:rPr>
          <w:rFonts w:ascii="Garamond" w:hAnsi="Garamond"/>
          <w:b/>
          <w:sz w:val="22"/>
          <w:szCs w:val="22"/>
        </w:rPr>
        <w:t xml:space="preserve"> – </w:t>
      </w:r>
      <w:r w:rsidR="00F82436" w:rsidRPr="006B24A1">
        <w:rPr>
          <w:rFonts w:ascii="Garamond" w:hAnsi="Garamond"/>
          <w:b/>
          <w:sz w:val="22"/>
          <w:szCs w:val="22"/>
          <w:u w:val="single"/>
        </w:rPr>
        <w:t>Fulbright</w:t>
      </w:r>
      <w:r w:rsidRPr="006B24A1">
        <w:rPr>
          <w:rFonts w:ascii="Garamond" w:hAnsi="Garamond"/>
          <w:b/>
          <w:sz w:val="22"/>
          <w:szCs w:val="22"/>
          <w:u w:val="single"/>
        </w:rPr>
        <w:t xml:space="preserve"> Senior Specialist Grantee</w:t>
      </w:r>
      <w:r w:rsidRPr="006B24A1">
        <w:rPr>
          <w:rFonts w:ascii="Garamond" w:hAnsi="Garamond"/>
          <w:sz w:val="22"/>
          <w:szCs w:val="22"/>
        </w:rPr>
        <w:t xml:space="preserve"> (2</w:t>
      </w:r>
      <w:r w:rsidRPr="006B24A1">
        <w:rPr>
          <w:rFonts w:ascii="Garamond" w:hAnsi="Garamond"/>
          <w:sz w:val="22"/>
          <w:szCs w:val="22"/>
          <w:vertAlign w:val="superscript"/>
        </w:rPr>
        <w:t>nd</w:t>
      </w:r>
      <w:r w:rsidRPr="006B24A1">
        <w:rPr>
          <w:rFonts w:ascii="Garamond" w:hAnsi="Garamond"/>
          <w:sz w:val="22"/>
          <w:szCs w:val="22"/>
        </w:rPr>
        <w:t xml:space="preserve"> AWARD)</w:t>
      </w:r>
    </w:p>
    <w:p w:rsidR="00376923" w:rsidRPr="006B24A1" w:rsidRDefault="00376923" w:rsidP="00AF565F">
      <w:pPr>
        <w:rPr>
          <w:rFonts w:ascii="Garamond" w:hAnsi="Garamond"/>
          <w:sz w:val="22"/>
          <w:szCs w:val="22"/>
        </w:rPr>
      </w:pPr>
      <w:r w:rsidRPr="006B24A1">
        <w:rPr>
          <w:rFonts w:ascii="Garamond" w:hAnsi="Garamond"/>
          <w:sz w:val="22"/>
          <w:szCs w:val="22"/>
        </w:rPr>
        <w:t>Prague, Czech Republic (October-November 2010)</w:t>
      </w:r>
      <w:r w:rsidR="00EC2A42" w:rsidRPr="006B24A1">
        <w:rPr>
          <w:rFonts w:ascii="Garamond" w:hAnsi="Garamond"/>
          <w:sz w:val="22"/>
          <w:szCs w:val="22"/>
        </w:rPr>
        <w:t>/ON SABBATICAL at STCL</w:t>
      </w:r>
    </w:p>
    <w:p w:rsidR="00CA4CEB" w:rsidRPr="006B24A1" w:rsidRDefault="00CA4CEB" w:rsidP="00AF565F">
      <w:pPr>
        <w:rPr>
          <w:rFonts w:ascii="Garamond" w:hAnsi="Garamond"/>
          <w:sz w:val="22"/>
          <w:szCs w:val="22"/>
        </w:rPr>
      </w:pPr>
      <w:r w:rsidRPr="006B24A1">
        <w:rPr>
          <w:rFonts w:ascii="Garamond" w:hAnsi="Garamond"/>
          <w:sz w:val="22"/>
          <w:szCs w:val="22"/>
        </w:rPr>
        <w:t>Position: Visiting Professor</w:t>
      </w:r>
    </w:p>
    <w:p w:rsidR="00CA4CEB" w:rsidRPr="006B24A1" w:rsidRDefault="00CA4CEB" w:rsidP="00AF565F">
      <w:pPr>
        <w:rPr>
          <w:rFonts w:ascii="Garamond" w:hAnsi="Garamond"/>
          <w:sz w:val="22"/>
          <w:szCs w:val="22"/>
        </w:rPr>
      </w:pPr>
      <w:r w:rsidRPr="006B24A1">
        <w:rPr>
          <w:rFonts w:ascii="Garamond" w:hAnsi="Garamond"/>
          <w:sz w:val="22"/>
          <w:szCs w:val="22"/>
        </w:rPr>
        <w:t>Teach “Su</w:t>
      </w:r>
      <w:r w:rsidR="00934F7B" w:rsidRPr="006B24A1">
        <w:rPr>
          <w:rFonts w:ascii="Garamond" w:hAnsi="Garamond"/>
          <w:sz w:val="22"/>
          <w:szCs w:val="22"/>
        </w:rPr>
        <w:t xml:space="preserve">rvey of the U.S. </w:t>
      </w:r>
      <w:r w:rsidR="005420C3" w:rsidRPr="006B24A1">
        <w:rPr>
          <w:rFonts w:ascii="Garamond" w:hAnsi="Garamond"/>
          <w:sz w:val="22"/>
          <w:szCs w:val="22"/>
        </w:rPr>
        <w:t xml:space="preserve">Legal System &amp; </w:t>
      </w:r>
      <w:r w:rsidR="00934F7B" w:rsidRPr="006B24A1">
        <w:rPr>
          <w:rFonts w:ascii="Garamond" w:hAnsi="Garamond"/>
          <w:sz w:val="22"/>
          <w:szCs w:val="22"/>
        </w:rPr>
        <w:t>Business Law” c</w:t>
      </w:r>
      <w:r w:rsidRPr="006B24A1">
        <w:rPr>
          <w:rFonts w:ascii="Garamond" w:hAnsi="Garamond"/>
          <w:sz w:val="22"/>
          <w:szCs w:val="22"/>
        </w:rPr>
        <w:t xml:space="preserve">ourse to </w:t>
      </w:r>
      <w:r w:rsidR="00EC2A42" w:rsidRPr="006B24A1">
        <w:rPr>
          <w:rFonts w:ascii="Garamond" w:hAnsi="Garamond"/>
          <w:sz w:val="22"/>
          <w:szCs w:val="22"/>
        </w:rPr>
        <w:t xml:space="preserve">Czech </w:t>
      </w:r>
      <w:r w:rsidRPr="006B24A1">
        <w:rPr>
          <w:rFonts w:ascii="Garamond" w:hAnsi="Garamond"/>
          <w:sz w:val="22"/>
          <w:szCs w:val="22"/>
        </w:rPr>
        <w:t>law students and lecturers</w:t>
      </w:r>
    </w:p>
    <w:p w:rsidR="00AD4283" w:rsidRDefault="00AD4283">
      <w:pPr>
        <w:rPr>
          <w:rFonts w:ascii="Garamond" w:hAnsi="Garamond"/>
          <w:b/>
          <w:sz w:val="22"/>
          <w:szCs w:val="22"/>
        </w:rPr>
      </w:pPr>
      <w:r>
        <w:rPr>
          <w:rFonts w:ascii="Garamond" w:hAnsi="Garamond"/>
          <w:b/>
          <w:sz w:val="22"/>
          <w:szCs w:val="22"/>
        </w:rPr>
        <w:br w:type="page"/>
      </w:r>
    </w:p>
    <w:p w:rsidR="00376923" w:rsidRPr="006B24A1" w:rsidRDefault="00376923" w:rsidP="00AF565F">
      <w:pPr>
        <w:rPr>
          <w:rFonts w:ascii="Garamond" w:hAnsi="Garamond"/>
          <w:b/>
          <w:sz w:val="22"/>
          <w:szCs w:val="22"/>
        </w:rPr>
      </w:pPr>
    </w:p>
    <w:p w:rsidR="0050427D" w:rsidRPr="006B24A1" w:rsidRDefault="0050427D" w:rsidP="00AF565F">
      <w:pPr>
        <w:rPr>
          <w:rFonts w:ascii="Garamond" w:hAnsi="Garamond"/>
          <w:b/>
          <w:sz w:val="22"/>
          <w:szCs w:val="22"/>
        </w:rPr>
      </w:pPr>
      <w:r w:rsidRPr="006B24A1">
        <w:rPr>
          <w:rFonts w:ascii="Garamond" w:hAnsi="Garamond"/>
          <w:b/>
          <w:sz w:val="22"/>
          <w:szCs w:val="22"/>
        </w:rPr>
        <w:t>Charles University Law Faculty</w:t>
      </w:r>
    </w:p>
    <w:p w:rsidR="0050427D" w:rsidRPr="006B24A1" w:rsidRDefault="0050427D" w:rsidP="00AF565F">
      <w:pPr>
        <w:rPr>
          <w:rFonts w:ascii="Garamond" w:hAnsi="Garamond"/>
          <w:sz w:val="22"/>
          <w:szCs w:val="22"/>
        </w:rPr>
      </w:pPr>
      <w:r w:rsidRPr="006B24A1">
        <w:rPr>
          <w:rFonts w:ascii="Garamond" w:hAnsi="Garamond"/>
          <w:sz w:val="22"/>
          <w:szCs w:val="22"/>
        </w:rPr>
        <w:t>Prague, Czech Republic (May-June 2010)</w:t>
      </w:r>
    </w:p>
    <w:p w:rsidR="0050427D" w:rsidRPr="006B24A1" w:rsidRDefault="00156C83" w:rsidP="00AF565F">
      <w:pPr>
        <w:rPr>
          <w:rFonts w:ascii="Garamond" w:hAnsi="Garamond"/>
          <w:sz w:val="22"/>
          <w:szCs w:val="22"/>
        </w:rPr>
      </w:pPr>
      <w:r w:rsidRPr="006B24A1">
        <w:rPr>
          <w:rFonts w:ascii="Garamond" w:hAnsi="Garamond"/>
          <w:sz w:val="22"/>
          <w:szCs w:val="22"/>
        </w:rPr>
        <w:t>Co-d</w:t>
      </w:r>
      <w:r w:rsidR="0050427D" w:rsidRPr="006B24A1">
        <w:rPr>
          <w:rFonts w:ascii="Garamond" w:hAnsi="Garamond"/>
          <w:sz w:val="22"/>
          <w:szCs w:val="22"/>
        </w:rPr>
        <w:t>irected and taught in Summer Abroad Program for American students</w:t>
      </w:r>
    </w:p>
    <w:p w:rsidR="0050427D" w:rsidRPr="006B24A1" w:rsidRDefault="0050427D" w:rsidP="00AF565F">
      <w:pPr>
        <w:rPr>
          <w:rFonts w:ascii="Garamond" w:hAnsi="Garamond"/>
          <w:sz w:val="22"/>
          <w:szCs w:val="22"/>
        </w:rPr>
      </w:pPr>
      <w:r w:rsidRPr="006B24A1">
        <w:rPr>
          <w:rFonts w:ascii="Garamond" w:hAnsi="Garamond"/>
          <w:sz w:val="22"/>
          <w:szCs w:val="22"/>
        </w:rPr>
        <w:t xml:space="preserve">Course titled “Legal Profession in a Comparative Context” </w:t>
      </w:r>
    </w:p>
    <w:p w:rsidR="0050427D" w:rsidRPr="006B24A1" w:rsidRDefault="0050427D" w:rsidP="00AF565F">
      <w:pPr>
        <w:rPr>
          <w:rFonts w:ascii="Garamond" w:hAnsi="Garamond"/>
          <w:b/>
          <w:sz w:val="22"/>
          <w:szCs w:val="22"/>
        </w:rPr>
      </w:pPr>
    </w:p>
    <w:p w:rsidR="005A64C0" w:rsidRPr="006B24A1" w:rsidRDefault="005A64C0" w:rsidP="00AF565F">
      <w:pPr>
        <w:rPr>
          <w:rFonts w:ascii="Garamond" w:hAnsi="Garamond"/>
          <w:b/>
          <w:sz w:val="22"/>
          <w:szCs w:val="22"/>
        </w:rPr>
      </w:pPr>
      <w:r w:rsidRPr="006B24A1">
        <w:rPr>
          <w:rFonts w:ascii="Garamond" w:hAnsi="Garamond"/>
          <w:b/>
          <w:sz w:val="22"/>
          <w:szCs w:val="22"/>
        </w:rPr>
        <w:t>Russian State University for the Humanities, Law Department</w:t>
      </w:r>
    </w:p>
    <w:p w:rsidR="005A64C0" w:rsidRPr="006B24A1" w:rsidRDefault="005A64C0" w:rsidP="00AF565F">
      <w:pPr>
        <w:rPr>
          <w:rFonts w:ascii="Garamond" w:hAnsi="Garamond"/>
          <w:sz w:val="22"/>
          <w:szCs w:val="22"/>
        </w:rPr>
      </w:pPr>
      <w:r w:rsidRPr="006B24A1">
        <w:rPr>
          <w:rFonts w:ascii="Garamond" w:hAnsi="Garamond"/>
          <w:sz w:val="22"/>
          <w:szCs w:val="22"/>
        </w:rPr>
        <w:t>Moscow, Russia (November 2008)</w:t>
      </w:r>
    </w:p>
    <w:p w:rsidR="005A64C0" w:rsidRPr="006B24A1" w:rsidRDefault="005A64C0" w:rsidP="00AF565F">
      <w:pPr>
        <w:rPr>
          <w:rFonts w:ascii="Garamond" w:hAnsi="Garamond"/>
          <w:sz w:val="22"/>
          <w:szCs w:val="22"/>
        </w:rPr>
      </w:pPr>
      <w:r w:rsidRPr="006B24A1">
        <w:rPr>
          <w:rFonts w:ascii="Garamond" w:hAnsi="Garamond"/>
          <w:sz w:val="22"/>
          <w:szCs w:val="22"/>
        </w:rPr>
        <w:t>Presented a lecture on American Legal System and U.S. Courts to 100 law students</w:t>
      </w:r>
      <w:r w:rsidR="00EC2A42" w:rsidRPr="006B24A1">
        <w:rPr>
          <w:rFonts w:ascii="Garamond" w:hAnsi="Garamond"/>
          <w:sz w:val="22"/>
          <w:szCs w:val="22"/>
        </w:rPr>
        <w:t xml:space="preserve"> </w:t>
      </w:r>
      <w:r w:rsidRPr="006B24A1">
        <w:rPr>
          <w:rFonts w:ascii="Garamond" w:hAnsi="Garamond"/>
          <w:sz w:val="22"/>
          <w:szCs w:val="22"/>
        </w:rPr>
        <w:t>(in Russian)</w:t>
      </w:r>
    </w:p>
    <w:p w:rsidR="005A64C0" w:rsidRPr="006B24A1" w:rsidRDefault="005A64C0" w:rsidP="00AF565F">
      <w:pPr>
        <w:rPr>
          <w:rFonts w:ascii="Garamond" w:hAnsi="Garamond"/>
          <w:b/>
          <w:sz w:val="22"/>
          <w:szCs w:val="22"/>
        </w:rPr>
      </w:pPr>
    </w:p>
    <w:p w:rsidR="005A64C0" w:rsidRPr="006B24A1" w:rsidRDefault="005A64C0" w:rsidP="00AF565F">
      <w:pPr>
        <w:rPr>
          <w:rFonts w:ascii="Garamond" w:hAnsi="Garamond"/>
          <w:sz w:val="22"/>
          <w:szCs w:val="22"/>
        </w:rPr>
      </w:pPr>
      <w:r w:rsidRPr="006B24A1">
        <w:rPr>
          <w:rFonts w:ascii="Garamond" w:hAnsi="Garamond"/>
          <w:b/>
          <w:sz w:val="22"/>
          <w:szCs w:val="22"/>
        </w:rPr>
        <w:t>Pericles</w:t>
      </w:r>
      <w:r w:rsidR="00E7292D" w:rsidRPr="006B24A1">
        <w:rPr>
          <w:rFonts w:ascii="Garamond" w:hAnsi="Garamond"/>
          <w:b/>
          <w:sz w:val="22"/>
          <w:szCs w:val="22"/>
        </w:rPr>
        <w:t xml:space="preserve"> </w:t>
      </w:r>
      <w:r w:rsidR="00E7292D" w:rsidRPr="006B24A1">
        <w:rPr>
          <w:rFonts w:ascii="Garamond" w:hAnsi="Garamond"/>
          <w:sz w:val="22"/>
          <w:szCs w:val="22"/>
        </w:rPr>
        <w:t>(LL.M Program for practicing lawyers in Russia)</w:t>
      </w:r>
    </w:p>
    <w:p w:rsidR="005A64C0" w:rsidRPr="006B24A1" w:rsidRDefault="005A64C0" w:rsidP="00AF565F">
      <w:pPr>
        <w:rPr>
          <w:rFonts w:ascii="Garamond" w:hAnsi="Garamond"/>
          <w:sz w:val="22"/>
          <w:szCs w:val="22"/>
        </w:rPr>
      </w:pPr>
      <w:r w:rsidRPr="006B24A1">
        <w:rPr>
          <w:rFonts w:ascii="Garamond" w:hAnsi="Garamond"/>
          <w:sz w:val="22"/>
          <w:szCs w:val="22"/>
        </w:rPr>
        <w:t>Moscow, Russia (December 2008)</w:t>
      </w:r>
    </w:p>
    <w:p w:rsidR="005A64C0" w:rsidRPr="006B24A1" w:rsidRDefault="005A64C0" w:rsidP="00AF565F">
      <w:pPr>
        <w:rPr>
          <w:rFonts w:ascii="Garamond" w:hAnsi="Garamond"/>
          <w:sz w:val="22"/>
          <w:szCs w:val="22"/>
        </w:rPr>
      </w:pPr>
      <w:r w:rsidRPr="006B24A1">
        <w:rPr>
          <w:rFonts w:ascii="Garamond" w:hAnsi="Garamond"/>
          <w:sz w:val="22"/>
          <w:szCs w:val="22"/>
        </w:rPr>
        <w:t>Presented a lecture on preparing for law school exams and clear &amp; concise writing to LL.M. students</w:t>
      </w:r>
    </w:p>
    <w:p w:rsidR="005A64C0" w:rsidRPr="006B24A1" w:rsidRDefault="005A64C0" w:rsidP="00AF565F">
      <w:pPr>
        <w:rPr>
          <w:rFonts w:ascii="Garamond" w:hAnsi="Garamond"/>
          <w:b/>
          <w:sz w:val="22"/>
          <w:szCs w:val="22"/>
        </w:rPr>
      </w:pPr>
    </w:p>
    <w:p w:rsidR="00A07AFC" w:rsidRPr="006B24A1" w:rsidRDefault="00A07AFC" w:rsidP="00AF565F">
      <w:pPr>
        <w:rPr>
          <w:rFonts w:ascii="Garamond" w:hAnsi="Garamond"/>
          <w:sz w:val="22"/>
          <w:szCs w:val="22"/>
        </w:rPr>
      </w:pPr>
      <w:r w:rsidRPr="006B24A1">
        <w:rPr>
          <w:rFonts w:ascii="Garamond" w:hAnsi="Garamond"/>
          <w:b/>
          <w:sz w:val="22"/>
          <w:szCs w:val="22"/>
        </w:rPr>
        <w:t xml:space="preserve">The University of </w:t>
      </w:r>
      <w:proofErr w:type="spellStart"/>
      <w:r w:rsidRPr="006B24A1">
        <w:rPr>
          <w:rFonts w:ascii="Garamond" w:hAnsi="Garamond"/>
          <w:b/>
          <w:sz w:val="22"/>
          <w:szCs w:val="22"/>
        </w:rPr>
        <w:t>Bahcesehir</w:t>
      </w:r>
      <w:proofErr w:type="spellEnd"/>
      <w:r w:rsidRPr="006B24A1">
        <w:rPr>
          <w:rFonts w:ascii="Garamond" w:hAnsi="Garamond"/>
          <w:b/>
          <w:sz w:val="22"/>
          <w:szCs w:val="22"/>
        </w:rPr>
        <w:t xml:space="preserve"> &amp; Turkish Bar Association</w:t>
      </w:r>
      <w:r w:rsidRPr="006B24A1">
        <w:rPr>
          <w:rFonts w:ascii="Garamond" w:hAnsi="Garamond"/>
          <w:sz w:val="22"/>
          <w:szCs w:val="22"/>
        </w:rPr>
        <w:t xml:space="preserve"> </w:t>
      </w:r>
    </w:p>
    <w:p w:rsidR="00A07AFC" w:rsidRPr="006B24A1" w:rsidRDefault="00A07AFC" w:rsidP="00AF565F">
      <w:pPr>
        <w:rPr>
          <w:rFonts w:ascii="Garamond" w:hAnsi="Garamond"/>
          <w:sz w:val="22"/>
          <w:szCs w:val="22"/>
        </w:rPr>
      </w:pPr>
      <w:r w:rsidRPr="006B24A1">
        <w:rPr>
          <w:rFonts w:ascii="Garamond" w:hAnsi="Garamond"/>
          <w:sz w:val="22"/>
          <w:szCs w:val="22"/>
        </w:rPr>
        <w:t>Istanbul, Turkey (April-May 2008)</w:t>
      </w:r>
    </w:p>
    <w:p w:rsidR="00A07AFC" w:rsidRPr="006B24A1" w:rsidRDefault="00A07AFC" w:rsidP="00AF565F">
      <w:pPr>
        <w:rPr>
          <w:rFonts w:ascii="Garamond" w:hAnsi="Garamond"/>
          <w:sz w:val="22"/>
          <w:szCs w:val="22"/>
        </w:rPr>
      </w:pPr>
      <w:r w:rsidRPr="006B24A1">
        <w:rPr>
          <w:rFonts w:ascii="Garamond" w:hAnsi="Garamond"/>
          <w:sz w:val="22"/>
          <w:szCs w:val="22"/>
        </w:rPr>
        <w:t xml:space="preserve">Presented a series of lectures on legal skills and the practice of law in the United States </w:t>
      </w:r>
    </w:p>
    <w:p w:rsidR="00A07AFC" w:rsidRPr="006B24A1" w:rsidRDefault="00A07AFC" w:rsidP="00AF565F">
      <w:pPr>
        <w:rPr>
          <w:rFonts w:ascii="Garamond" w:hAnsi="Garamond"/>
          <w:sz w:val="22"/>
          <w:szCs w:val="22"/>
        </w:rPr>
      </w:pPr>
      <w:r w:rsidRPr="006B24A1">
        <w:rPr>
          <w:rFonts w:ascii="Garamond" w:hAnsi="Garamond"/>
          <w:sz w:val="22"/>
          <w:szCs w:val="22"/>
        </w:rPr>
        <w:t xml:space="preserve">to the audience of 400 attendees (Turkish lawyers, judges and law students) </w:t>
      </w:r>
    </w:p>
    <w:p w:rsidR="0087277C" w:rsidRPr="006B24A1" w:rsidRDefault="0087277C" w:rsidP="00AF565F">
      <w:pPr>
        <w:rPr>
          <w:rFonts w:ascii="Garamond" w:hAnsi="Garamond"/>
          <w:sz w:val="22"/>
          <w:szCs w:val="22"/>
          <w:u w:val="single"/>
        </w:rPr>
      </w:pPr>
    </w:p>
    <w:p w:rsidR="00D36426" w:rsidRPr="006B24A1" w:rsidRDefault="00D36426" w:rsidP="00AF565F">
      <w:pPr>
        <w:rPr>
          <w:rFonts w:ascii="Garamond" w:hAnsi="Garamond"/>
          <w:sz w:val="22"/>
          <w:szCs w:val="22"/>
          <w:u w:val="single"/>
        </w:rPr>
      </w:pPr>
      <w:proofErr w:type="spellStart"/>
      <w:r w:rsidRPr="006B24A1">
        <w:rPr>
          <w:rFonts w:ascii="Garamond" w:hAnsi="Garamond"/>
          <w:b/>
          <w:sz w:val="22"/>
          <w:szCs w:val="22"/>
        </w:rPr>
        <w:t>Facultad</w:t>
      </w:r>
      <w:proofErr w:type="spellEnd"/>
      <w:r w:rsidRPr="006B24A1">
        <w:rPr>
          <w:rFonts w:ascii="Garamond" w:hAnsi="Garamond"/>
          <w:b/>
          <w:sz w:val="22"/>
          <w:szCs w:val="22"/>
        </w:rPr>
        <w:t xml:space="preserve"> </w:t>
      </w:r>
      <w:proofErr w:type="spellStart"/>
      <w:r w:rsidRPr="006B24A1">
        <w:rPr>
          <w:rFonts w:ascii="Garamond" w:hAnsi="Garamond"/>
          <w:b/>
          <w:sz w:val="22"/>
          <w:szCs w:val="22"/>
        </w:rPr>
        <w:t>Libre</w:t>
      </w:r>
      <w:proofErr w:type="spellEnd"/>
      <w:r w:rsidRPr="006B24A1">
        <w:rPr>
          <w:rFonts w:ascii="Garamond" w:hAnsi="Garamond"/>
          <w:b/>
          <w:sz w:val="22"/>
          <w:szCs w:val="22"/>
        </w:rPr>
        <w:t xml:space="preserve"> de Derecho de  Monterrey</w:t>
      </w:r>
      <w:r w:rsidR="00F82436" w:rsidRPr="006B24A1">
        <w:rPr>
          <w:rFonts w:ascii="Garamond" w:hAnsi="Garamond"/>
          <w:b/>
          <w:sz w:val="22"/>
          <w:szCs w:val="22"/>
        </w:rPr>
        <w:t xml:space="preserve"> – </w:t>
      </w:r>
      <w:r w:rsidR="00F82436" w:rsidRPr="006B24A1">
        <w:rPr>
          <w:rFonts w:ascii="Garamond" w:hAnsi="Garamond"/>
          <w:b/>
          <w:sz w:val="22"/>
          <w:szCs w:val="22"/>
          <w:u w:val="single"/>
        </w:rPr>
        <w:t>Fulbright</w:t>
      </w:r>
      <w:r w:rsidRPr="006B24A1">
        <w:rPr>
          <w:rFonts w:ascii="Garamond" w:hAnsi="Garamond"/>
          <w:b/>
          <w:sz w:val="22"/>
          <w:szCs w:val="22"/>
          <w:u w:val="single"/>
        </w:rPr>
        <w:t xml:space="preserve"> Senior Specialist Grantee</w:t>
      </w:r>
      <w:r w:rsidR="00E53653" w:rsidRPr="006B24A1">
        <w:rPr>
          <w:rFonts w:ascii="Garamond" w:hAnsi="Garamond"/>
          <w:sz w:val="22"/>
          <w:szCs w:val="22"/>
        </w:rPr>
        <w:t xml:space="preserve"> (1</w:t>
      </w:r>
      <w:r w:rsidR="00E53653" w:rsidRPr="006B24A1">
        <w:rPr>
          <w:rFonts w:ascii="Garamond" w:hAnsi="Garamond"/>
          <w:sz w:val="22"/>
          <w:szCs w:val="22"/>
          <w:vertAlign w:val="superscript"/>
        </w:rPr>
        <w:t>st</w:t>
      </w:r>
      <w:r w:rsidR="00E53653" w:rsidRPr="006B24A1">
        <w:rPr>
          <w:rFonts w:ascii="Garamond" w:hAnsi="Garamond"/>
          <w:sz w:val="22"/>
          <w:szCs w:val="22"/>
        </w:rPr>
        <w:t xml:space="preserve"> AWARD)</w:t>
      </w:r>
    </w:p>
    <w:p w:rsidR="00D36426" w:rsidRPr="006B24A1" w:rsidRDefault="00D36426" w:rsidP="00AF565F">
      <w:pPr>
        <w:rPr>
          <w:rFonts w:ascii="Garamond" w:hAnsi="Garamond"/>
          <w:sz w:val="22"/>
          <w:szCs w:val="22"/>
        </w:rPr>
      </w:pPr>
      <w:smartTag w:uri="urn:schemas-microsoft-com:office:smarttags" w:element="place">
        <w:smartTag w:uri="urn:schemas-microsoft-com:office:smarttags" w:element="City">
          <w:r w:rsidRPr="006B24A1">
            <w:rPr>
              <w:rFonts w:ascii="Garamond" w:hAnsi="Garamond"/>
              <w:sz w:val="22"/>
              <w:szCs w:val="22"/>
            </w:rPr>
            <w:t>Monterrey</w:t>
          </w:r>
        </w:smartTag>
        <w:r w:rsidRPr="006B24A1">
          <w:rPr>
            <w:rFonts w:ascii="Garamond" w:hAnsi="Garamond"/>
            <w:sz w:val="22"/>
            <w:szCs w:val="22"/>
          </w:rPr>
          <w:t xml:space="preserve">, </w:t>
        </w:r>
        <w:smartTag w:uri="urn:schemas-microsoft-com:office:smarttags" w:element="country-region">
          <w:r w:rsidRPr="006B24A1">
            <w:rPr>
              <w:rFonts w:ascii="Garamond" w:hAnsi="Garamond"/>
              <w:sz w:val="22"/>
              <w:szCs w:val="22"/>
            </w:rPr>
            <w:t>Mexico</w:t>
          </w:r>
        </w:smartTag>
      </w:smartTag>
      <w:r w:rsidRPr="006B24A1">
        <w:rPr>
          <w:rFonts w:ascii="Garamond" w:hAnsi="Garamond"/>
          <w:sz w:val="22"/>
          <w:szCs w:val="22"/>
        </w:rPr>
        <w:t xml:space="preserve"> (November 2007)</w:t>
      </w:r>
    </w:p>
    <w:p w:rsidR="00D36426" w:rsidRPr="006B24A1" w:rsidRDefault="00D36426" w:rsidP="00AF565F">
      <w:pPr>
        <w:rPr>
          <w:rFonts w:ascii="Garamond" w:hAnsi="Garamond"/>
          <w:sz w:val="22"/>
          <w:szCs w:val="22"/>
        </w:rPr>
      </w:pPr>
      <w:r w:rsidRPr="006B24A1">
        <w:rPr>
          <w:rFonts w:ascii="Garamond" w:hAnsi="Garamond"/>
          <w:sz w:val="22"/>
          <w:szCs w:val="22"/>
        </w:rPr>
        <w:t>Position: Visiting Professor</w:t>
      </w:r>
    </w:p>
    <w:p w:rsidR="00D36426" w:rsidRPr="006B24A1" w:rsidRDefault="0009520B" w:rsidP="00AF565F">
      <w:pPr>
        <w:rPr>
          <w:rFonts w:ascii="Garamond" w:hAnsi="Garamond"/>
          <w:sz w:val="22"/>
          <w:szCs w:val="22"/>
        </w:rPr>
      </w:pPr>
      <w:r w:rsidRPr="006B24A1">
        <w:rPr>
          <w:rFonts w:ascii="Garamond" w:hAnsi="Garamond"/>
          <w:sz w:val="22"/>
          <w:szCs w:val="22"/>
        </w:rPr>
        <w:t>Taught</w:t>
      </w:r>
      <w:r w:rsidR="00D36426" w:rsidRPr="006B24A1">
        <w:rPr>
          <w:rFonts w:ascii="Garamond" w:hAnsi="Garamond"/>
          <w:sz w:val="22"/>
          <w:szCs w:val="22"/>
        </w:rPr>
        <w:t xml:space="preserve"> “Survey of the U.S. Business Law” Course to Mexican law students and legal practitioners</w:t>
      </w:r>
    </w:p>
    <w:p w:rsidR="00B27E61" w:rsidRPr="006B24A1" w:rsidRDefault="00B27E61" w:rsidP="00AF565F">
      <w:pPr>
        <w:rPr>
          <w:rFonts w:ascii="Garamond" w:hAnsi="Garamond"/>
          <w:b/>
          <w:sz w:val="22"/>
          <w:szCs w:val="22"/>
        </w:rPr>
      </w:pPr>
    </w:p>
    <w:p w:rsidR="00154582" w:rsidRPr="006B24A1" w:rsidRDefault="001D2CF5" w:rsidP="00AF565F">
      <w:pPr>
        <w:rPr>
          <w:rFonts w:ascii="Garamond" w:hAnsi="Garamond"/>
          <w:b/>
          <w:sz w:val="22"/>
          <w:szCs w:val="22"/>
        </w:rPr>
      </w:pPr>
      <w:r w:rsidRPr="006B24A1">
        <w:rPr>
          <w:rFonts w:ascii="Garamond" w:hAnsi="Garamond"/>
          <w:b/>
          <w:sz w:val="22"/>
          <w:szCs w:val="22"/>
        </w:rPr>
        <w:t xml:space="preserve">Fulbright Senior Specialist Candidate </w:t>
      </w:r>
      <w:r w:rsidR="00154582" w:rsidRPr="006B24A1">
        <w:rPr>
          <w:rFonts w:ascii="Garamond" w:hAnsi="Garamond"/>
          <w:b/>
          <w:sz w:val="22"/>
          <w:szCs w:val="22"/>
        </w:rPr>
        <w:t>(5-year term</w:t>
      </w:r>
      <w:r w:rsidR="00EC2A42" w:rsidRPr="006B24A1">
        <w:rPr>
          <w:rFonts w:ascii="Garamond" w:hAnsi="Garamond"/>
          <w:b/>
          <w:sz w:val="22"/>
          <w:szCs w:val="22"/>
        </w:rPr>
        <w:t>—2006-2011</w:t>
      </w:r>
      <w:r w:rsidR="00154582" w:rsidRPr="006B24A1">
        <w:rPr>
          <w:rFonts w:ascii="Garamond" w:hAnsi="Garamond"/>
          <w:b/>
          <w:sz w:val="22"/>
          <w:szCs w:val="22"/>
        </w:rPr>
        <w:t>)</w:t>
      </w:r>
    </w:p>
    <w:p w:rsidR="001D2CF5" w:rsidRPr="006B24A1" w:rsidRDefault="00154582" w:rsidP="00AF565F">
      <w:pPr>
        <w:rPr>
          <w:rFonts w:ascii="Garamond" w:hAnsi="Garamond"/>
          <w:sz w:val="22"/>
          <w:szCs w:val="22"/>
        </w:rPr>
      </w:pPr>
      <w:r w:rsidRPr="006B24A1">
        <w:rPr>
          <w:rFonts w:ascii="Garamond" w:hAnsi="Garamond"/>
          <w:sz w:val="22"/>
          <w:szCs w:val="22"/>
        </w:rPr>
        <w:t>S</w:t>
      </w:r>
      <w:r w:rsidR="001D2CF5" w:rsidRPr="006B24A1">
        <w:rPr>
          <w:rFonts w:ascii="Garamond" w:hAnsi="Garamond"/>
          <w:sz w:val="22"/>
          <w:szCs w:val="22"/>
        </w:rPr>
        <w:t>elected by Council for Internat</w:t>
      </w:r>
      <w:r w:rsidR="00EC2A42" w:rsidRPr="006B24A1">
        <w:rPr>
          <w:rFonts w:ascii="Garamond" w:hAnsi="Garamond"/>
          <w:sz w:val="22"/>
          <w:szCs w:val="22"/>
        </w:rPr>
        <w:t>ional Exchange of Scholars and wa</w:t>
      </w:r>
      <w:r w:rsidR="001D2CF5" w:rsidRPr="006B24A1">
        <w:rPr>
          <w:rFonts w:ascii="Garamond" w:hAnsi="Garamond"/>
          <w:sz w:val="22"/>
          <w:szCs w:val="22"/>
        </w:rPr>
        <w:t xml:space="preserve">s eligible to be matched with incoming </w:t>
      </w:r>
      <w:r w:rsidR="00166CA4" w:rsidRPr="006B24A1">
        <w:rPr>
          <w:rFonts w:ascii="Garamond" w:hAnsi="Garamond"/>
          <w:sz w:val="22"/>
          <w:szCs w:val="22"/>
        </w:rPr>
        <w:t xml:space="preserve">2-6 week </w:t>
      </w:r>
      <w:r w:rsidR="001D2CF5" w:rsidRPr="006B24A1">
        <w:rPr>
          <w:rFonts w:ascii="Garamond" w:hAnsi="Garamond"/>
          <w:sz w:val="22"/>
          <w:szCs w:val="22"/>
        </w:rPr>
        <w:t xml:space="preserve">teaching </w:t>
      </w:r>
      <w:r w:rsidR="00166CA4" w:rsidRPr="006B24A1">
        <w:rPr>
          <w:rFonts w:ascii="Garamond" w:hAnsi="Garamond"/>
          <w:sz w:val="22"/>
          <w:szCs w:val="22"/>
        </w:rPr>
        <w:t xml:space="preserve">project </w:t>
      </w:r>
      <w:r w:rsidR="001D2CF5" w:rsidRPr="006B24A1">
        <w:rPr>
          <w:rFonts w:ascii="Garamond" w:hAnsi="Garamond"/>
          <w:sz w:val="22"/>
          <w:szCs w:val="22"/>
        </w:rPr>
        <w:t>requests from academic institutions overseas</w:t>
      </w:r>
    </w:p>
    <w:p w:rsidR="005A24E8" w:rsidRPr="006B24A1" w:rsidRDefault="005A24E8" w:rsidP="00AF565F">
      <w:pPr>
        <w:rPr>
          <w:rFonts w:ascii="Garamond" w:hAnsi="Garamond"/>
          <w:sz w:val="22"/>
          <w:szCs w:val="22"/>
        </w:rPr>
      </w:pPr>
    </w:p>
    <w:p w:rsidR="001E7848" w:rsidRPr="006B24A1" w:rsidRDefault="005A24E8" w:rsidP="00AF565F">
      <w:pPr>
        <w:rPr>
          <w:rFonts w:ascii="Garamond" w:hAnsi="Garamond"/>
          <w:sz w:val="22"/>
          <w:szCs w:val="22"/>
        </w:rPr>
      </w:pPr>
      <w:r w:rsidRPr="006B24A1">
        <w:rPr>
          <w:rFonts w:ascii="Garamond" w:hAnsi="Garamond"/>
          <w:b/>
          <w:sz w:val="22"/>
          <w:szCs w:val="22"/>
        </w:rPr>
        <w:t>Legal Writing Institute</w:t>
      </w:r>
      <w:r w:rsidR="001E7848" w:rsidRPr="006B24A1">
        <w:rPr>
          <w:rFonts w:ascii="Garamond" w:hAnsi="Garamond"/>
          <w:sz w:val="22"/>
          <w:szCs w:val="22"/>
        </w:rPr>
        <w:t xml:space="preserve"> – member of</w:t>
      </w:r>
      <w:r w:rsidRPr="006B24A1">
        <w:rPr>
          <w:rFonts w:ascii="Garamond" w:hAnsi="Garamond"/>
          <w:sz w:val="22"/>
          <w:szCs w:val="22"/>
        </w:rPr>
        <w:t xml:space="preserve"> the “Committee on Global Legal Writing Programs”</w:t>
      </w:r>
      <w:r w:rsidR="008111BA" w:rsidRPr="006B24A1">
        <w:rPr>
          <w:rFonts w:ascii="Garamond" w:hAnsi="Garamond"/>
          <w:sz w:val="22"/>
          <w:szCs w:val="22"/>
        </w:rPr>
        <w:t xml:space="preserve"> </w:t>
      </w:r>
    </w:p>
    <w:p w:rsidR="00CA4CEB" w:rsidRPr="006B24A1" w:rsidRDefault="001E7848" w:rsidP="00AF565F">
      <w:pPr>
        <w:rPr>
          <w:rFonts w:ascii="Garamond" w:hAnsi="Garamond"/>
          <w:sz w:val="22"/>
          <w:szCs w:val="22"/>
        </w:rPr>
      </w:pPr>
      <w:r w:rsidRPr="006B24A1">
        <w:rPr>
          <w:rFonts w:ascii="Garamond" w:hAnsi="Garamond"/>
          <w:sz w:val="22"/>
          <w:szCs w:val="22"/>
        </w:rPr>
        <w:t xml:space="preserve">                </w:t>
      </w:r>
      <w:r w:rsidR="00071435" w:rsidRPr="006B24A1">
        <w:rPr>
          <w:rFonts w:ascii="Garamond" w:hAnsi="Garamond"/>
          <w:sz w:val="22"/>
          <w:szCs w:val="22"/>
        </w:rPr>
        <w:t xml:space="preserve">                          (January</w:t>
      </w:r>
      <w:r w:rsidRPr="006B24A1">
        <w:rPr>
          <w:rFonts w:ascii="Garamond" w:hAnsi="Garamond"/>
          <w:sz w:val="22"/>
          <w:szCs w:val="22"/>
        </w:rPr>
        <w:t xml:space="preserve"> 2007</w:t>
      </w:r>
      <w:r w:rsidR="00071435" w:rsidRPr="006B24A1">
        <w:rPr>
          <w:rFonts w:ascii="Garamond" w:hAnsi="Garamond"/>
          <w:sz w:val="22"/>
          <w:szCs w:val="22"/>
        </w:rPr>
        <w:t>-present</w:t>
      </w:r>
      <w:r w:rsidRPr="006B24A1">
        <w:rPr>
          <w:rFonts w:ascii="Garamond" w:hAnsi="Garamond"/>
          <w:sz w:val="22"/>
          <w:szCs w:val="22"/>
        </w:rPr>
        <w:t>)</w:t>
      </w:r>
    </w:p>
    <w:p w:rsidR="00EC2A42" w:rsidRDefault="00EC2A42" w:rsidP="00AF565F">
      <w:pPr>
        <w:rPr>
          <w:rFonts w:ascii="Garamond" w:hAnsi="Garamond"/>
          <w:b/>
          <w:sz w:val="22"/>
          <w:szCs w:val="22"/>
          <w:u w:val="single"/>
        </w:rPr>
      </w:pPr>
    </w:p>
    <w:p w:rsidR="002C4724" w:rsidRPr="006B24A1" w:rsidRDefault="002C4724" w:rsidP="00AF565F">
      <w:pPr>
        <w:rPr>
          <w:rFonts w:ascii="Garamond" w:hAnsi="Garamond"/>
          <w:b/>
          <w:sz w:val="22"/>
          <w:szCs w:val="22"/>
          <w:u w:val="single"/>
        </w:rPr>
      </w:pPr>
    </w:p>
    <w:p w:rsidR="004B2FAD" w:rsidRPr="006B24A1" w:rsidRDefault="004B2FAD" w:rsidP="00AF565F">
      <w:pPr>
        <w:rPr>
          <w:rFonts w:ascii="Garamond" w:hAnsi="Garamond"/>
          <w:b/>
          <w:sz w:val="22"/>
          <w:szCs w:val="22"/>
          <w:u w:val="single"/>
        </w:rPr>
      </w:pPr>
      <w:r w:rsidRPr="006B24A1">
        <w:rPr>
          <w:rFonts w:ascii="Garamond" w:hAnsi="Garamond"/>
          <w:b/>
          <w:sz w:val="22"/>
          <w:szCs w:val="22"/>
          <w:u w:val="single"/>
        </w:rPr>
        <w:t>EDUCATIONAL BACKGROUND</w:t>
      </w:r>
    </w:p>
    <w:p w:rsidR="004B2FAD" w:rsidRPr="006B24A1" w:rsidRDefault="004B2FAD" w:rsidP="00AF565F">
      <w:pPr>
        <w:rPr>
          <w:rFonts w:ascii="Garamond" w:hAnsi="Garamond"/>
          <w:i/>
          <w:sz w:val="22"/>
          <w:szCs w:val="22"/>
        </w:rPr>
      </w:pPr>
    </w:p>
    <w:p w:rsidR="00ED181E" w:rsidRDefault="00ED181E" w:rsidP="00AF565F">
      <w:pPr>
        <w:tabs>
          <w:tab w:val="left" w:pos="2340"/>
        </w:tabs>
        <w:ind w:left="2340" w:hanging="2340"/>
        <w:rPr>
          <w:rFonts w:ascii="Garamond" w:hAnsi="Garamond"/>
          <w:sz w:val="22"/>
          <w:szCs w:val="22"/>
        </w:rPr>
      </w:pPr>
      <w:r>
        <w:rPr>
          <w:rFonts w:ascii="Garamond" w:hAnsi="Garamond"/>
          <w:b/>
          <w:sz w:val="22"/>
          <w:szCs w:val="22"/>
        </w:rPr>
        <w:t xml:space="preserve">University of Illinois/Chicago (formerly known as “The </w:t>
      </w:r>
      <w:r w:rsidRPr="006B24A1">
        <w:rPr>
          <w:rFonts w:ascii="Garamond" w:hAnsi="Garamond"/>
          <w:b/>
          <w:sz w:val="22"/>
          <w:szCs w:val="22"/>
        </w:rPr>
        <w:t>John Marshall Law School</w:t>
      </w:r>
      <w:r>
        <w:rPr>
          <w:rFonts w:ascii="Garamond" w:hAnsi="Garamond"/>
          <w:b/>
          <w:sz w:val="22"/>
          <w:szCs w:val="22"/>
        </w:rPr>
        <w:t>”)</w:t>
      </w:r>
      <w:r w:rsidRPr="006B24A1">
        <w:rPr>
          <w:rFonts w:ascii="Garamond" w:hAnsi="Garamond"/>
          <w:b/>
          <w:sz w:val="22"/>
          <w:szCs w:val="22"/>
        </w:rPr>
        <w:t>,</w:t>
      </w:r>
      <w:r w:rsidRPr="006B24A1">
        <w:rPr>
          <w:rFonts w:ascii="Garamond" w:hAnsi="Garamond"/>
          <w:sz w:val="22"/>
          <w:szCs w:val="22"/>
        </w:rPr>
        <w:t xml:space="preserve"> </w:t>
      </w:r>
    </w:p>
    <w:p w:rsidR="004B2FAD" w:rsidRPr="006B24A1" w:rsidRDefault="004B2FAD" w:rsidP="00AF565F">
      <w:pPr>
        <w:tabs>
          <w:tab w:val="left" w:pos="2340"/>
        </w:tabs>
        <w:ind w:left="2340" w:hanging="2340"/>
        <w:rPr>
          <w:rFonts w:ascii="Garamond" w:hAnsi="Garamond"/>
          <w:sz w:val="22"/>
          <w:szCs w:val="22"/>
        </w:rPr>
      </w:pPr>
      <w:bookmarkStart w:id="0" w:name="_GoBack"/>
      <w:bookmarkEnd w:id="0"/>
      <w:r w:rsidRPr="006B24A1">
        <w:rPr>
          <w:rFonts w:ascii="Garamond" w:hAnsi="Garamond"/>
          <w:sz w:val="22"/>
          <w:szCs w:val="22"/>
        </w:rPr>
        <w:t xml:space="preserve"> Chicago, Illinois, </w:t>
      </w:r>
      <w:r w:rsidRPr="006B24A1">
        <w:rPr>
          <w:rFonts w:ascii="Garamond" w:hAnsi="Garamond"/>
          <w:i/>
          <w:sz w:val="22"/>
          <w:szCs w:val="22"/>
        </w:rPr>
        <w:t>Juris Doctor</w:t>
      </w:r>
      <w:r w:rsidRPr="006B24A1">
        <w:rPr>
          <w:rFonts w:ascii="Garamond" w:hAnsi="Garamond"/>
          <w:sz w:val="22"/>
          <w:szCs w:val="22"/>
        </w:rPr>
        <w:t xml:space="preserve"> (2000)</w:t>
      </w:r>
    </w:p>
    <w:p w:rsidR="004B2FAD" w:rsidRPr="006B24A1" w:rsidRDefault="004B2FAD" w:rsidP="00AF565F">
      <w:pPr>
        <w:tabs>
          <w:tab w:val="left" w:pos="0"/>
        </w:tabs>
        <w:rPr>
          <w:rFonts w:ascii="Garamond" w:hAnsi="Garamond"/>
          <w:sz w:val="22"/>
          <w:szCs w:val="22"/>
        </w:rPr>
      </w:pPr>
      <w:r w:rsidRPr="006B24A1">
        <w:rPr>
          <w:rFonts w:ascii="Garamond" w:hAnsi="Garamond"/>
          <w:b/>
          <w:sz w:val="22"/>
          <w:szCs w:val="22"/>
        </w:rPr>
        <w:tab/>
      </w:r>
      <w:r w:rsidRPr="006B24A1">
        <w:rPr>
          <w:rFonts w:ascii="Garamond" w:hAnsi="Garamond"/>
          <w:sz w:val="22"/>
          <w:szCs w:val="22"/>
        </w:rPr>
        <w:t xml:space="preserve">Honors:     </w:t>
      </w:r>
      <w:r w:rsidRPr="006B24A1">
        <w:rPr>
          <w:rFonts w:ascii="Garamond" w:hAnsi="Garamond"/>
          <w:i/>
          <w:sz w:val="22"/>
          <w:szCs w:val="22"/>
        </w:rPr>
        <w:t>Cum Laude</w:t>
      </w:r>
      <w:r w:rsidRPr="006B24A1">
        <w:rPr>
          <w:rFonts w:ascii="Garamond" w:hAnsi="Garamond"/>
          <w:sz w:val="22"/>
          <w:szCs w:val="22"/>
        </w:rPr>
        <w:t>, graduated at the top 9% of the class</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r>
      <w:r w:rsidRPr="006B24A1">
        <w:rPr>
          <w:rFonts w:ascii="Garamond" w:hAnsi="Garamond"/>
          <w:sz w:val="22"/>
          <w:szCs w:val="22"/>
        </w:rPr>
        <w:tab/>
        <w:t xml:space="preserve">     Dean’s List all Semesters</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r>
      <w:r w:rsidRPr="006B24A1">
        <w:rPr>
          <w:rFonts w:ascii="Garamond" w:hAnsi="Garamond"/>
          <w:sz w:val="22"/>
          <w:szCs w:val="22"/>
        </w:rPr>
        <w:tab/>
        <w:t xml:space="preserve">     John Marshal Law Review (1999 – 2000)</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t>Awards:</w:t>
      </w:r>
      <w:r w:rsidRPr="006B24A1">
        <w:rPr>
          <w:rFonts w:ascii="Garamond" w:hAnsi="Garamond"/>
          <w:sz w:val="22"/>
          <w:szCs w:val="22"/>
        </w:rPr>
        <w:tab/>
        <w:t xml:space="preserve">    Received the Edward D. Rosenberg Scholarship for Academic Excellence</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t>Activities:  Prince Evidence Moot Court Competition (1999)</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r>
      <w:r w:rsidRPr="006B24A1">
        <w:rPr>
          <w:rFonts w:ascii="Garamond" w:hAnsi="Garamond"/>
          <w:sz w:val="22"/>
          <w:szCs w:val="22"/>
        </w:rPr>
        <w:tab/>
        <w:t xml:space="preserve">    Judicial Extern for the H. Ronald Guzman, Northern District of Illinois (1999)</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r>
      <w:r w:rsidRPr="006B24A1">
        <w:rPr>
          <w:rFonts w:ascii="Garamond" w:hAnsi="Garamond"/>
          <w:sz w:val="22"/>
          <w:szCs w:val="22"/>
        </w:rPr>
        <w:tab/>
        <w:t xml:space="preserve">    Research Assistant to Prof. Karen Halverson, who conducted a Seminar on</w:t>
      </w:r>
    </w:p>
    <w:p w:rsidR="004B2FAD" w:rsidRPr="006B24A1" w:rsidRDefault="004B2FAD" w:rsidP="00AF565F">
      <w:pPr>
        <w:tabs>
          <w:tab w:val="left" w:pos="0"/>
        </w:tabs>
        <w:rPr>
          <w:rFonts w:ascii="Garamond" w:hAnsi="Garamond"/>
          <w:sz w:val="22"/>
          <w:szCs w:val="22"/>
        </w:rPr>
      </w:pPr>
      <w:r w:rsidRPr="006B24A1">
        <w:rPr>
          <w:rFonts w:ascii="Garamond" w:hAnsi="Garamond"/>
          <w:sz w:val="22"/>
          <w:szCs w:val="22"/>
        </w:rPr>
        <w:tab/>
      </w:r>
      <w:r w:rsidRPr="006B24A1">
        <w:rPr>
          <w:rFonts w:ascii="Garamond" w:hAnsi="Garamond"/>
          <w:sz w:val="22"/>
          <w:szCs w:val="22"/>
        </w:rPr>
        <w:tab/>
        <w:t xml:space="preserve">    Intellectual Property Law for Lawyers and Judges in </w:t>
      </w:r>
      <w:smartTag w:uri="urn:schemas-microsoft-com:office:smarttags" w:element="place">
        <w:smartTag w:uri="urn:schemas-microsoft-com:office:smarttags" w:element="country-region">
          <w:r w:rsidRPr="006B24A1">
            <w:rPr>
              <w:rFonts w:ascii="Garamond" w:hAnsi="Garamond"/>
              <w:sz w:val="22"/>
              <w:szCs w:val="22"/>
            </w:rPr>
            <w:t>Russia</w:t>
          </w:r>
        </w:smartTag>
      </w:smartTag>
      <w:r w:rsidRPr="006B24A1">
        <w:rPr>
          <w:rFonts w:ascii="Garamond" w:hAnsi="Garamond"/>
          <w:sz w:val="22"/>
          <w:szCs w:val="22"/>
        </w:rPr>
        <w:t xml:space="preserve"> (1997)</w:t>
      </w:r>
    </w:p>
    <w:p w:rsidR="004B2FAD" w:rsidRPr="006B24A1" w:rsidRDefault="004B2FAD" w:rsidP="00AF565F">
      <w:pPr>
        <w:tabs>
          <w:tab w:val="left" w:pos="2340"/>
        </w:tabs>
        <w:rPr>
          <w:rFonts w:ascii="Garamond" w:hAnsi="Garamond"/>
          <w:b/>
          <w:sz w:val="22"/>
          <w:szCs w:val="22"/>
        </w:rPr>
      </w:pPr>
    </w:p>
    <w:p w:rsidR="004B2FAD" w:rsidRPr="006B24A1" w:rsidRDefault="004B2FAD" w:rsidP="00AF565F">
      <w:pPr>
        <w:tabs>
          <w:tab w:val="left" w:pos="2340"/>
        </w:tabs>
        <w:rPr>
          <w:rFonts w:ascii="Garamond" w:hAnsi="Garamond"/>
          <w:sz w:val="22"/>
          <w:szCs w:val="22"/>
        </w:rPr>
      </w:pPr>
      <w:r w:rsidRPr="006B24A1">
        <w:rPr>
          <w:rFonts w:ascii="Garamond" w:hAnsi="Garamond"/>
          <w:b/>
          <w:sz w:val="22"/>
          <w:szCs w:val="22"/>
        </w:rPr>
        <w:t>Minnesota State University</w:t>
      </w:r>
      <w:r w:rsidRPr="006B24A1">
        <w:rPr>
          <w:rFonts w:ascii="Garamond" w:hAnsi="Garamond"/>
          <w:sz w:val="22"/>
          <w:szCs w:val="22"/>
        </w:rPr>
        <w:t>, Moorhead, Minnesota, Bachelor of Arts with a Major in History and a Minor in Russian Studies (1994)</w:t>
      </w:r>
      <w:r w:rsidRPr="006B24A1">
        <w:rPr>
          <w:rFonts w:ascii="Garamond" w:hAnsi="Garamond"/>
          <w:sz w:val="22"/>
          <w:szCs w:val="22"/>
        </w:rPr>
        <w:tab/>
      </w:r>
    </w:p>
    <w:p w:rsidR="0050427D" w:rsidRPr="006B24A1" w:rsidRDefault="0050427D" w:rsidP="00AF565F">
      <w:pPr>
        <w:tabs>
          <w:tab w:val="left" w:pos="2340"/>
        </w:tabs>
        <w:rPr>
          <w:rFonts w:ascii="Garamond" w:hAnsi="Garamond"/>
          <w:sz w:val="22"/>
          <w:szCs w:val="22"/>
        </w:rPr>
      </w:pPr>
    </w:p>
    <w:p w:rsidR="004B2FAD" w:rsidRPr="006B24A1" w:rsidRDefault="004B2FAD" w:rsidP="00AF565F">
      <w:pPr>
        <w:tabs>
          <w:tab w:val="left" w:pos="2340"/>
        </w:tabs>
        <w:rPr>
          <w:rFonts w:ascii="Garamond" w:hAnsi="Garamond"/>
          <w:sz w:val="22"/>
          <w:szCs w:val="22"/>
        </w:rPr>
      </w:pPr>
      <w:r w:rsidRPr="006B24A1">
        <w:rPr>
          <w:rFonts w:ascii="Garamond" w:hAnsi="Garamond"/>
          <w:b/>
          <w:sz w:val="22"/>
          <w:szCs w:val="22"/>
        </w:rPr>
        <w:t>Moscow State University</w:t>
      </w:r>
      <w:r w:rsidRPr="006B24A1">
        <w:rPr>
          <w:rFonts w:ascii="Garamond" w:hAnsi="Garamond"/>
          <w:sz w:val="22"/>
          <w:szCs w:val="22"/>
        </w:rPr>
        <w:t>, Moscow,</w:t>
      </w:r>
      <w:r w:rsidR="00EC2A42" w:rsidRPr="006B24A1">
        <w:rPr>
          <w:rFonts w:ascii="Garamond" w:hAnsi="Garamond"/>
          <w:sz w:val="22"/>
          <w:szCs w:val="22"/>
        </w:rPr>
        <w:t xml:space="preserve"> Russia, </w:t>
      </w:r>
      <w:r w:rsidRPr="006B24A1">
        <w:rPr>
          <w:rFonts w:ascii="Garamond" w:hAnsi="Garamond"/>
          <w:sz w:val="22"/>
          <w:szCs w:val="22"/>
        </w:rPr>
        <w:t>General studies in Sciences and Liberal Arts (1989 -1991)</w:t>
      </w:r>
    </w:p>
    <w:p w:rsidR="004B2FAD" w:rsidRPr="006B24A1" w:rsidRDefault="00AD4283" w:rsidP="00AD4283">
      <w:pPr>
        <w:rPr>
          <w:rFonts w:ascii="Garamond" w:hAnsi="Garamond"/>
          <w:b/>
          <w:sz w:val="22"/>
          <w:szCs w:val="22"/>
        </w:rPr>
      </w:pPr>
      <w:r>
        <w:rPr>
          <w:rFonts w:ascii="Garamond" w:hAnsi="Garamond"/>
          <w:b/>
          <w:sz w:val="22"/>
          <w:szCs w:val="22"/>
        </w:rPr>
        <w:br w:type="page"/>
      </w:r>
    </w:p>
    <w:p w:rsidR="004B2FAD" w:rsidRPr="006B24A1" w:rsidRDefault="004B2FAD" w:rsidP="00AF565F">
      <w:pPr>
        <w:tabs>
          <w:tab w:val="left" w:pos="2340"/>
        </w:tabs>
        <w:rPr>
          <w:rFonts w:ascii="Garamond" w:hAnsi="Garamond"/>
          <w:b/>
          <w:sz w:val="22"/>
          <w:szCs w:val="22"/>
          <w:u w:val="single"/>
        </w:rPr>
      </w:pPr>
      <w:r w:rsidRPr="006B24A1">
        <w:rPr>
          <w:rFonts w:ascii="Garamond" w:hAnsi="Garamond"/>
          <w:b/>
          <w:sz w:val="22"/>
          <w:szCs w:val="22"/>
          <w:u w:val="single"/>
        </w:rPr>
        <w:lastRenderedPageBreak/>
        <w:t>LANGUAGES</w:t>
      </w:r>
    </w:p>
    <w:p w:rsidR="00CA4CEB" w:rsidRPr="006B24A1" w:rsidRDefault="00CA4CEB" w:rsidP="00AF565F">
      <w:pPr>
        <w:tabs>
          <w:tab w:val="left" w:pos="2340"/>
        </w:tabs>
        <w:rPr>
          <w:rFonts w:ascii="Garamond" w:hAnsi="Garamond"/>
          <w:b/>
          <w:sz w:val="22"/>
          <w:szCs w:val="22"/>
          <w:u w:val="single"/>
        </w:rPr>
      </w:pPr>
    </w:p>
    <w:p w:rsidR="009D23CE" w:rsidRPr="006B24A1" w:rsidRDefault="004B2FAD" w:rsidP="00AF565F">
      <w:pPr>
        <w:tabs>
          <w:tab w:val="left" w:pos="2340"/>
        </w:tabs>
        <w:rPr>
          <w:rFonts w:ascii="Garamond" w:hAnsi="Garamond"/>
          <w:sz w:val="22"/>
          <w:szCs w:val="22"/>
        </w:rPr>
      </w:pPr>
      <w:r w:rsidRPr="006B24A1">
        <w:rPr>
          <w:rFonts w:ascii="Garamond" w:hAnsi="Garamond"/>
          <w:sz w:val="22"/>
          <w:szCs w:val="22"/>
        </w:rPr>
        <w:t>Native speaker of Russian, fully bilingual in English</w:t>
      </w:r>
    </w:p>
    <w:p w:rsidR="00FA0B80" w:rsidRPr="006B24A1" w:rsidRDefault="00FA0B80" w:rsidP="00AF565F">
      <w:pPr>
        <w:tabs>
          <w:tab w:val="left" w:pos="2340"/>
        </w:tabs>
        <w:rPr>
          <w:rFonts w:ascii="Garamond" w:hAnsi="Garamond"/>
          <w:sz w:val="22"/>
          <w:szCs w:val="22"/>
        </w:rPr>
      </w:pPr>
    </w:p>
    <w:p w:rsidR="00FA0B80" w:rsidRPr="006B24A1" w:rsidRDefault="00FA0B80" w:rsidP="00AF565F">
      <w:pPr>
        <w:tabs>
          <w:tab w:val="left" w:pos="2340"/>
        </w:tabs>
        <w:rPr>
          <w:rFonts w:ascii="Garamond" w:hAnsi="Garamond"/>
          <w:b/>
          <w:sz w:val="22"/>
          <w:szCs w:val="22"/>
          <w:u w:val="single"/>
        </w:rPr>
      </w:pPr>
      <w:r w:rsidRPr="006B24A1">
        <w:rPr>
          <w:rFonts w:ascii="Garamond" w:hAnsi="Garamond"/>
          <w:b/>
          <w:sz w:val="22"/>
          <w:szCs w:val="22"/>
          <w:u w:val="single"/>
        </w:rPr>
        <w:t>BOOK</w:t>
      </w:r>
    </w:p>
    <w:p w:rsidR="00FA0B80" w:rsidRDefault="00FA0B80" w:rsidP="00AF565F">
      <w:pPr>
        <w:tabs>
          <w:tab w:val="left" w:pos="2340"/>
        </w:tabs>
        <w:rPr>
          <w:rFonts w:ascii="Garamond" w:hAnsi="Garamond"/>
          <w:b/>
          <w:sz w:val="22"/>
          <w:szCs w:val="22"/>
          <w:u w:val="single"/>
        </w:rPr>
      </w:pPr>
    </w:p>
    <w:p w:rsidR="008C4F99" w:rsidRPr="008C4F99" w:rsidRDefault="008C4F99" w:rsidP="00CB1D58">
      <w:pPr>
        <w:contextualSpacing/>
        <w:rPr>
          <w:rFonts w:ascii="Garamond" w:hAnsi="Garamond"/>
          <w:sz w:val="22"/>
          <w:szCs w:val="22"/>
        </w:rPr>
      </w:pPr>
      <w:r>
        <w:rPr>
          <w:rFonts w:ascii="Garamond" w:hAnsi="Garamond"/>
          <w:smallCaps/>
          <w:sz w:val="22"/>
          <w:szCs w:val="22"/>
        </w:rPr>
        <w:t xml:space="preserve">Applying US model of professional regulation for lawyers of </w:t>
      </w:r>
      <w:proofErr w:type="spellStart"/>
      <w:r>
        <w:rPr>
          <w:rFonts w:ascii="Garamond" w:hAnsi="Garamond"/>
          <w:smallCaps/>
          <w:sz w:val="22"/>
          <w:szCs w:val="22"/>
        </w:rPr>
        <w:t>russia</w:t>
      </w:r>
      <w:proofErr w:type="spellEnd"/>
      <w:r>
        <w:rPr>
          <w:rFonts w:ascii="Garamond" w:hAnsi="Garamond"/>
          <w:smallCaps/>
          <w:sz w:val="22"/>
          <w:szCs w:val="22"/>
        </w:rPr>
        <w:t xml:space="preserve">, </w:t>
      </w:r>
      <w:r>
        <w:rPr>
          <w:rFonts w:ascii="Garamond" w:hAnsi="Garamond"/>
          <w:sz w:val="22"/>
          <w:szCs w:val="22"/>
        </w:rPr>
        <w:t xml:space="preserve">co-authoring the book with Alexander </w:t>
      </w:r>
      <w:proofErr w:type="spellStart"/>
      <w:r>
        <w:rPr>
          <w:rFonts w:ascii="Garamond" w:hAnsi="Garamond"/>
          <w:sz w:val="22"/>
          <w:szCs w:val="22"/>
        </w:rPr>
        <w:t>Orlov</w:t>
      </w:r>
      <w:proofErr w:type="spellEnd"/>
      <w:r>
        <w:rPr>
          <w:rFonts w:ascii="Garamond" w:hAnsi="Garamond"/>
          <w:sz w:val="22"/>
          <w:szCs w:val="22"/>
        </w:rPr>
        <w:t xml:space="preserve">, to be published in 2019. </w:t>
      </w:r>
    </w:p>
    <w:p w:rsidR="008C4F99" w:rsidRDefault="008C4F99" w:rsidP="00CB1D58">
      <w:pPr>
        <w:contextualSpacing/>
        <w:rPr>
          <w:rFonts w:ascii="Garamond" w:hAnsi="Garamond"/>
          <w:smallCaps/>
          <w:sz w:val="22"/>
          <w:szCs w:val="22"/>
        </w:rPr>
      </w:pPr>
    </w:p>
    <w:p w:rsidR="00CB1D58" w:rsidRPr="00CB1D58" w:rsidRDefault="00CB1D58" w:rsidP="00CB1D58">
      <w:pPr>
        <w:contextualSpacing/>
        <w:rPr>
          <w:rFonts w:ascii="Garamond" w:hAnsi="Garamond"/>
          <w:sz w:val="22"/>
          <w:szCs w:val="22"/>
        </w:rPr>
      </w:pPr>
      <w:proofErr w:type="gramStart"/>
      <w:r w:rsidRPr="006B24A1">
        <w:rPr>
          <w:rFonts w:ascii="Garamond" w:hAnsi="Garamond"/>
          <w:smallCaps/>
          <w:sz w:val="22"/>
          <w:szCs w:val="22"/>
        </w:rPr>
        <w:t>Connecting Ethics and Practice: A Lawyer’s Guide to Professional Responsibility</w:t>
      </w:r>
      <w:r>
        <w:rPr>
          <w:rFonts w:ascii="Garamond" w:hAnsi="Garamond"/>
          <w:sz w:val="22"/>
          <w:szCs w:val="22"/>
        </w:rPr>
        <w:t xml:space="preserve">, Second Edition </w:t>
      </w:r>
      <w:r w:rsidRPr="006B24A1">
        <w:rPr>
          <w:rFonts w:ascii="Garamond" w:hAnsi="Garamond"/>
          <w:sz w:val="22"/>
          <w:szCs w:val="22"/>
        </w:rPr>
        <w:t>(</w:t>
      </w:r>
      <w:r w:rsidRPr="006B24A1">
        <w:rPr>
          <w:rFonts w:ascii="Garamond" w:hAnsi="Garamond"/>
          <w:i/>
          <w:sz w:val="22"/>
          <w:szCs w:val="22"/>
        </w:rPr>
        <w:t>Aspen/Wolters Kluwer</w:t>
      </w:r>
      <w:r w:rsidRPr="006B24A1">
        <w:rPr>
          <w:rFonts w:ascii="Garamond" w:hAnsi="Garamond"/>
          <w:sz w:val="22"/>
          <w:szCs w:val="22"/>
        </w:rPr>
        <w:t xml:space="preserve"> </w:t>
      </w:r>
      <w:r>
        <w:rPr>
          <w:rFonts w:ascii="Garamond" w:hAnsi="Garamond"/>
          <w:sz w:val="22"/>
          <w:szCs w:val="22"/>
        </w:rPr>
        <w:t xml:space="preserve">Spring </w:t>
      </w:r>
      <w:r w:rsidRPr="006B24A1">
        <w:rPr>
          <w:rFonts w:ascii="Garamond" w:hAnsi="Garamond"/>
          <w:sz w:val="22"/>
          <w:szCs w:val="22"/>
        </w:rPr>
        <w:t>201</w:t>
      </w:r>
      <w:r>
        <w:rPr>
          <w:rFonts w:ascii="Garamond" w:hAnsi="Garamond"/>
          <w:sz w:val="22"/>
          <w:szCs w:val="22"/>
        </w:rPr>
        <w:t>9</w:t>
      </w:r>
      <w:r w:rsidRPr="006B24A1">
        <w:rPr>
          <w:rFonts w:ascii="Garamond" w:hAnsi="Garamond"/>
          <w:sz w:val="22"/>
          <w:szCs w:val="22"/>
        </w:rPr>
        <w:t>).</w:t>
      </w:r>
      <w:proofErr w:type="gramEnd"/>
      <w:r w:rsidR="00A775BE">
        <w:rPr>
          <w:rFonts w:ascii="Garamond" w:hAnsi="Garamond"/>
          <w:sz w:val="22"/>
          <w:szCs w:val="22"/>
        </w:rPr>
        <w:t xml:space="preserve"> </w:t>
      </w:r>
    </w:p>
    <w:p w:rsidR="00CB1D58" w:rsidRPr="006B24A1" w:rsidRDefault="00CB1D58" w:rsidP="00AF565F">
      <w:pPr>
        <w:tabs>
          <w:tab w:val="left" w:pos="2340"/>
        </w:tabs>
        <w:rPr>
          <w:rFonts w:ascii="Garamond" w:hAnsi="Garamond"/>
          <w:b/>
          <w:sz w:val="22"/>
          <w:szCs w:val="22"/>
          <w:u w:val="single"/>
        </w:rPr>
      </w:pPr>
    </w:p>
    <w:p w:rsidR="00FA0B80" w:rsidRPr="006B24A1" w:rsidRDefault="00FA0B80" w:rsidP="00AF565F">
      <w:pPr>
        <w:contextualSpacing/>
        <w:rPr>
          <w:rFonts w:ascii="Garamond" w:hAnsi="Garamond"/>
          <w:sz w:val="22"/>
          <w:szCs w:val="22"/>
        </w:rPr>
      </w:pPr>
      <w:r w:rsidRPr="006B24A1">
        <w:rPr>
          <w:rFonts w:ascii="Garamond" w:hAnsi="Garamond"/>
          <w:smallCaps/>
          <w:sz w:val="22"/>
          <w:szCs w:val="22"/>
        </w:rPr>
        <w:t>Connecting Ethics and Practice: A Lawyer’s Guide to Professional Responsibility</w:t>
      </w:r>
      <w:r w:rsidR="00CB1D58">
        <w:rPr>
          <w:rFonts w:ascii="Garamond" w:hAnsi="Garamond"/>
          <w:sz w:val="22"/>
          <w:szCs w:val="22"/>
        </w:rPr>
        <w:t xml:space="preserve">, First Edition </w:t>
      </w:r>
      <w:r w:rsidRPr="006B24A1">
        <w:rPr>
          <w:rFonts w:ascii="Garamond" w:hAnsi="Garamond"/>
          <w:sz w:val="22"/>
          <w:szCs w:val="22"/>
        </w:rPr>
        <w:t>(</w:t>
      </w:r>
      <w:r w:rsidR="00BD751C" w:rsidRPr="006B24A1">
        <w:rPr>
          <w:rFonts w:ascii="Garamond" w:hAnsi="Garamond"/>
          <w:i/>
          <w:sz w:val="22"/>
          <w:szCs w:val="22"/>
        </w:rPr>
        <w:t>Aspen/Wolters Kluwer</w:t>
      </w:r>
      <w:r w:rsidR="00BD751C" w:rsidRPr="006B24A1">
        <w:rPr>
          <w:rFonts w:ascii="Garamond" w:hAnsi="Garamond"/>
          <w:sz w:val="22"/>
          <w:szCs w:val="22"/>
        </w:rPr>
        <w:t xml:space="preserve"> </w:t>
      </w:r>
      <w:r w:rsidRPr="006B24A1">
        <w:rPr>
          <w:rFonts w:ascii="Garamond" w:hAnsi="Garamond"/>
          <w:sz w:val="22"/>
          <w:szCs w:val="22"/>
        </w:rPr>
        <w:t>2017).</w:t>
      </w:r>
    </w:p>
    <w:p w:rsidR="00625B61" w:rsidRDefault="00625B61" w:rsidP="00AF565F">
      <w:pPr>
        <w:rPr>
          <w:rFonts w:ascii="Garamond" w:hAnsi="Garamond"/>
          <w:b/>
          <w:sz w:val="22"/>
          <w:szCs w:val="22"/>
          <w:u w:val="single"/>
        </w:rPr>
      </w:pPr>
    </w:p>
    <w:p w:rsidR="002C4724" w:rsidRPr="006B24A1" w:rsidRDefault="002C4724" w:rsidP="00AF565F">
      <w:pPr>
        <w:rPr>
          <w:rFonts w:ascii="Garamond" w:hAnsi="Garamond"/>
          <w:b/>
          <w:sz w:val="22"/>
          <w:szCs w:val="22"/>
          <w:u w:val="single"/>
        </w:rPr>
      </w:pPr>
    </w:p>
    <w:p w:rsidR="0073466A" w:rsidRPr="006B24A1" w:rsidRDefault="008111BA" w:rsidP="00AF565F">
      <w:pPr>
        <w:rPr>
          <w:rFonts w:ascii="Garamond" w:hAnsi="Garamond"/>
          <w:b/>
          <w:sz w:val="22"/>
          <w:szCs w:val="22"/>
          <w:u w:val="single"/>
        </w:rPr>
      </w:pPr>
      <w:r w:rsidRPr="006B24A1">
        <w:rPr>
          <w:rFonts w:ascii="Garamond" w:hAnsi="Garamond"/>
          <w:b/>
          <w:sz w:val="22"/>
          <w:szCs w:val="22"/>
          <w:u w:val="single"/>
        </w:rPr>
        <w:t>SELECTED PUBLICATIONS</w:t>
      </w:r>
      <w:r w:rsidR="0073466A" w:rsidRPr="006B24A1">
        <w:rPr>
          <w:rFonts w:ascii="Garamond" w:hAnsi="Garamond"/>
          <w:b/>
          <w:sz w:val="22"/>
          <w:szCs w:val="22"/>
          <w:u w:val="single"/>
        </w:rPr>
        <w:t xml:space="preserve"> &amp; SCHOLARLY PROJECTS</w:t>
      </w:r>
    </w:p>
    <w:p w:rsidR="0023440E" w:rsidRDefault="0023440E" w:rsidP="005A1EE9">
      <w:pPr>
        <w:rPr>
          <w:rFonts w:ascii="Garamond" w:hAnsi="Garamond"/>
          <w:sz w:val="22"/>
        </w:rPr>
      </w:pPr>
    </w:p>
    <w:p w:rsidR="0023440E" w:rsidRPr="004A3970" w:rsidRDefault="0023440E" w:rsidP="004A3970">
      <w:pPr>
        <w:rPr>
          <w:rFonts w:ascii="Garamond" w:hAnsi="Garamond"/>
          <w:sz w:val="22"/>
          <w:szCs w:val="22"/>
        </w:rPr>
      </w:pPr>
      <w:r w:rsidRPr="004A3970">
        <w:rPr>
          <w:rFonts w:ascii="Garamond" w:hAnsi="Garamond"/>
          <w:sz w:val="22"/>
          <w:szCs w:val="22"/>
        </w:rPr>
        <w:t xml:space="preserve">Article Entitled </w:t>
      </w:r>
      <w:r w:rsidRPr="004A3970">
        <w:rPr>
          <w:rFonts w:ascii="Garamond" w:hAnsi="Garamond"/>
          <w:i/>
          <w:sz w:val="22"/>
          <w:szCs w:val="22"/>
        </w:rPr>
        <w:t>“Kindling the Fire: The Call for Incorporating Mandatory Mentoring Programs for Junior Lawyers and Law Students Nationwide”</w:t>
      </w:r>
      <w:r w:rsidR="001406C1" w:rsidRPr="004A3970">
        <w:rPr>
          <w:rFonts w:ascii="Garamond" w:hAnsi="Garamond"/>
          <w:sz w:val="22"/>
          <w:szCs w:val="22"/>
        </w:rPr>
        <w:t xml:space="preserve"> </w:t>
      </w:r>
      <w:r w:rsidR="00E4368B">
        <w:rPr>
          <w:rFonts w:ascii="Garamond" w:hAnsi="Garamond"/>
          <w:sz w:val="22"/>
          <w:szCs w:val="22"/>
        </w:rPr>
        <w:t>w</w:t>
      </w:r>
      <w:r w:rsidR="001A3102">
        <w:rPr>
          <w:rFonts w:ascii="Garamond" w:hAnsi="Garamond"/>
          <w:sz w:val="22"/>
          <w:szCs w:val="22"/>
        </w:rPr>
        <w:t>ill be</w:t>
      </w:r>
      <w:r w:rsidR="00E4368B">
        <w:rPr>
          <w:rFonts w:ascii="Garamond" w:hAnsi="Garamond"/>
          <w:sz w:val="22"/>
          <w:szCs w:val="22"/>
        </w:rPr>
        <w:t xml:space="preserve"> </w:t>
      </w:r>
      <w:r w:rsidR="001406C1" w:rsidRPr="004A3970">
        <w:rPr>
          <w:rFonts w:ascii="Garamond" w:hAnsi="Garamond"/>
          <w:sz w:val="22"/>
          <w:szCs w:val="22"/>
        </w:rPr>
        <w:t xml:space="preserve">published </w:t>
      </w:r>
      <w:r w:rsidR="00E4368B">
        <w:rPr>
          <w:rFonts w:ascii="Garamond" w:hAnsi="Garamond"/>
          <w:sz w:val="22"/>
          <w:szCs w:val="22"/>
        </w:rPr>
        <w:t>in 201</w:t>
      </w:r>
      <w:r w:rsidR="001A3102">
        <w:rPr>
          <w:rFonts w:ascii="Garamond" w:hAnsi="Garamond"/>
          <w:sz w:val="22"/>
          <w:szCs w:val="22"/>
        </w:rPr>
        <w:t>9</w:t>
      </w:r>
      <w:r w:rsidR="00E4368B">
        <w:rPr>
          <w:rFonts w:ascii="Garamond" w:hAnsi="Garamond"/>
          <w:sz w:val="22"/>
          <w:szCs w:val="22"/>
        </w:rPr>
        <w:t xml:space="preserve"> </w:t>
      </w:r>
      <w:r w:rsidR="001406C1" w:rsidRPr="004A3970">
        <w:rPr>
          <w:rFonts w:ascii="Garamond" w:hAnsi="Garamond"/>
          <w:sz w:val="22"/>
          <w:szCs w:val="22"/>
        </w:rPr>
        <w:t>Saint Louis University Law Journal</w:t>
      </w:r>
    </w:p>
    <w:p w:rsidR="0023440E" w:rsidRDefault="0023440E" w:rsidP="008F5710">
      <w:pPr>
        <w:ind w:left="2160" w:hanging="2160"/>
        <w:rPr>
          <w:rFonts w:ascii="Garamond" w:hAnsi="Garamond"/>
          <w:sz w:val="22"/>
        </w:rPr>
      </w:pPr>
    </w:p>
    <w:p w:rsidR="008F5710" w:rsidRPr="006B24A1" w:rsidRDefault="008F5710" w:rsidP="008F5710">
      <w:pPr>
        <w:ind w:left="2160" w:hanging="2160"/>
        <w:rPr>
          <w:rFonts w:ascii="Garamond" w:hAnsi="Garamond"/>
          <w:i/>
          <w:sz w:val="22"/>
          <w:szCs w:val="22"/>
        </w:rPr>
      </w:pPr>
      <w:r w:rsidRPr="006B24A1">
        <w:rPr>
          <w:rFonts w:ascii="Garamond" w:hAnsi="Garamond"/>
          <w:sz w:val="22"/>
        </w:rPr>
        <w:t xml:space="preserve">Article Entitled </w:t>
      </w:r>
      <w:r w:rsidRPr="006B24A1">
        <w:rPr>
          <w:rFonts w:ascii="Garamond" w:hAnsi="Garamond"/>
          <w:i/>
          <w:sz w:val="22"/>
          <w:szCs w:val="22"/>
        </w:rPr>
        <w:t xml:space="preserve">“Keep Suing All the Lawyers: Recent Developments in Claims Against Lawyers for Aiding and </w:t>
      </w:r>
    </w:p>
    <w:p w:rsidR="008F5710" w:rsidRPr="006B24A1" w:rsidRDefault="008F5710" w:rsidP="00AD4283">
      <w:pPr>
        <w:rPr>
          <w:rFonts w:ascii="Garamond" w:hAnsi="Garamond"/>
          <w:sz w:val="22"/>
          <w:szCs w:val="22"/>
        </w:rPr>
      </w:pPr>
      <w:r w:rsidRPr="006B24A1">
        <w:rPr>
          <w:rFonts w:ascii="Garamond" w:hAnsi="Garamond"/>
          <w:i/>
          <w:sz w:val="22"/>
          <w:szCs w:val="22"/>
        </w:rPr>
        <w:t>Abetting a Client’s Breach of Fiduciary Duty</w:t>
      </w:r>
      <w:r w:rsidRPr="006B24A1">
        <w:rPr>
          <w:rFonts w:ascii="Garamond" w:hAnsi="Garamond"/>
          <w:sz w:val="22"/>
          <w:szCs w:val="22"/>
        </w:rPr>
        <w:t>”</w:t>
      </w:r>
      <w:r w:rsidR="00E546ED" w:rsidRPr="006B24A1">
        <w:rPr>
          <w:rFonts w:ascii="Garamond" w:hAnsi="Garamond"/>
          <w:sz w:val="22"/>
          <w:szCs w:val="22"/>
        </w:rPr>
        <w:t xml:space="preserve"> </w:t>
      </w:r>
      <w:r w:rsidR="00E4368B">
        <w:rPr>
          <w:rFonts w:ascii="Garamond" w:hAnsi="Garamond"/>
          <w:sz w:val="22"/>
          <w:szCs w:val="22"/>
        </w:rPr>
        <w:t xml:space="preserve">was </w:t>
      </w:r>
      <w:r w:rsidR="00E546ED" w:rsidRPr="006B24A1">
        <w:rPr>
          <w:rFonts w:ascii="Garamond" w:hAnsi="Garamond"/>
          <w:sz w:val="22"/>
          <w:szCs w:val="22"/>
        </w:rPr>
        <w:t xml:space="preserve">published in </w:t>
      </w:r>
      <w:r w:rsidR="008109D7" w:rsidRPr="006B24A1">
        <w:rPr>
          <w:rFonts w:ascii="Garamond" w:hAnsi="Garamond"/>
          <w:sz w:val="22"/>
          <w:szCs w:val="22"/>
        </w:rPr>
        <w:t xml:space="preserve">2018 St. Mary’s Law </w:t>
      </w:r>
      <w:r w:rsidR="00E546ED" w:rsidRPr="006B24A1">
        <w:rPr>
          <w:rFonts w:ascii="Garamond" w:hAnsi="Garamond"/>
          <w:sz w:val="22"/>
          <w:szCs w:val="22"/>
        </w:rPr>
        <w:t>Review Symposium on Legal Malpractice &amp; Ethics (</w:t>
      </w:r>
      <w:r w:rsidR="00E546ED" w:rsidRPr="006B24A1">
        <w:rPr>
          <w:rFonts w:ascii="Garamond" w:hAnsi="Garamond"/>
          <w:sz w:val="22"/>
          <w:szCs w:val="22"/>
          <w:u w:val="single"/>
        </w:rPr>
        <w:t>by Invitation Only</w:t>
      </w:r>
      <w:r w:rsidR="00E546ED" w:rsidRPr="006B24A1">
        <w:rPr>
          <w:rFonts w:ascii="Garamond" w:hAnsi="Garamond"/>
          <w:sz w:val="22"/>
          <w:szCs w:val="22"/>
        </w:rPr>
        <w:t>)</w:t>
      </w:r>
    </w:p>
    <w:p w:rsidR="008F5710" w:rsidRDefault="008F5710" w:rsidP="00AF565F">
      <w:pPr>
        <w:ind w:left="2100" w:hanging="2100"/>
        <w:contextualSpacing/>
        <w:rPr>
          <w:rFonts w:ascii="Garamond" w:hAnsi="Garamond"/>
          <w:sz w:val="22"/>
          <w:szCs w:val="22"/>
        </w:rPr>
      </w:pPr>
    </w:p>
    <w:p w:rsidR="0086347D" w:rsidRPr="006B24A1" w:rsidRDefault="0086347D" w:rsidP="0086347D">
      <w:pPr>
        <w:rPr>
          <w:rFonts w:ascii="Garamond" w:hAnsi="Garamond"/>
          <w:bCs/>
          <w:sz w:val="22"/>
          <w:szCs w:val="22"/>
        </w:rPr>
      </w:pPr>
      <w:r w:rsidRPr="006B24A1">
        <w:rPr>
          <w:rFonts w:ascii="Garamond" w:hAnsi="Garamond"/>
          <w:bCs/>
          <w:sz w:val="22"/>
          <w:szCs w:val="22"/>
        </w:rPr>
        <w:t>Contributed Chapter to “</w:t>
      </w:r>
      <w:r w:rsidRPr="006B24A1">
        <w:rPr>
          <w:rFonts w:ascii="Garamond" w:hAnsi="Garamond"/>
          <w:bCs/>
          <w:i/>
          <w:sz w:val="22"/>
          <w:szCs w:val="22"/>
        </w:rPr>
        <w:t>Lawyers as Changemakers</w:t>
      </w:r>
      <w:r w:rsidRPr="006B24A1">
        <w:rPr>
          <w:rFonts w:ascii="Garamond" w:hAnsi="Garamond"/>
          <w:bCs/>
          <w:sz w:val="22"/>
          <w:szCs w:val="22"/>
        </w:rPr>
        <w:t>” (ABA Publication 2017, complied by J. Kim Wright)</w:t>
      </w:r>
    </w:p>
    <w:p w:rsidR="0086347D" w:rsidRPr="006B24A1" w:rsidRDefault="0086347D" w:rsidP="00AF565F">
      <w:pPr>
        <w:ind w:left="2100" w:hanging="2100"/>
        <w:contextualSpacing/>
        <w:rPr>
          <w:rFonts w:ascii="Garamond" w:hAnsi="Garamond"/>
          <w:sz w:val="22"/>
          <w:szCs w:val="22"/>
        </w:rPr>
      </w:pPr>
    </w:p>
    <w:p w:rsidR="00FA0B80" w:rsidRPr="006B24A1" w:rsidRDefault="00FA0B80" w:rsidP="00AF565F">
      <w:pPr>
        <w:ind w:left="2100" w:hanging="2100"/>
        <w:contextualSpacing/>
        <w:rPr>
          <w:rFonts w:ascii="Garamond" w:hAnsi="Garamond"/>
          <w:i/>
          <w:sz w:val="22"/>
          <w:szCs w:val="22"/>
        </w:rPr>
      </w:pPr>
      <w:r w:rsidRPr="006B24A1">
        <w:rPr>
          <w:rFonts w:ascii="Garamond" w:hAnsi="Garamond"/>
          <w:sz w:val="22"/>
          <w:szCs w:val="22"/>
        </w:rPr>
        <w:t>Article Entitled “</w:t>
      </w:r>
      <w:r w:rsidRPr="006B24A1">
        <w:rPr>
          <w:rFonts w:ascii="Garamond" w:hAnsi="Garamond"/>
          <w:i/>
          <w:sz w:val="22"/>
          <w:szCs w:val="22"/>
        </w:rPr>
        <w:t>Law Student Heal Thy Self: Teaching Mindfulness as a Legal Skill,”</w:t>
      </w:r>
      <w:r w:rsidRPr="006B24A1">
        <w:rPr>
          <w:rFonts w:ascii="Garamond" w:hAnsi="Garamond"/>
          <w:sz w:val="22"/>
          <w:szCs w:val="22"/>
        </w:rPr>
        <w:t xml:space="preserve"> (with Christy Gilbert)</w:t>
      </w:r>
      <w:r w:rsidRPr="006B24A1">
        <w:rPr>
          <w:rFonts w:ascii="Garamond" w:hAnsi="Garamond"/>
          <w:i/>
          <w:sz w:val="22"/>
          <w:szCs w:val="22"/>
        </w:rPr>
        <w:t xml:space="preserve"> </w:t>
      </w:r>
    </w:p>
    <w:p w:rsidR="00FA0B80" w:rsidRPr="006B24A1" w:rsidRDefault="00802B58" w:rsidP="00AF565F">
      <w:pPr>
        <w:ind w:left="2100" w:hanging="2100"/>
        <w:contextualSpacing/>
        <w:rPr>
          <w:rFonts w:ascii="Garamond" w:hAnsi="Garamond"/>
          <w:sz w:val="22"/>
          <w:szCs w:val="22"/>
        </w:rPr>
      </w:pPr>
      <w:r w:rsidRPr="006B24A1">
        <w:rPr>
          <w:rFonts w:ascii="Garamond" w:hAnsi="Garamond"/>
          <w:sz w:val="22"/>
          <w:szCs w:val="22"/>
        </w:rPr>
        <w:t xml:space="preserve">(Fall 2016 – </w:t>
      </w:r>
      <w:r w:rsidR="00FA0B80" w:rsidRPr="006B24A1">
        <w:rPr>
          <w:rFonts w:ascii="Garamond" w:hAnsi="Garamond"/>
          <w:sz w:val="22"/>
          <w:szCs w:val="22"/>
        </w:rPr>
        <w:t>publication by the Journal of the Legal Profession (University of Alabama))</w:t>
      </w:r>
    </w:p>
    <w:p w:rsidR="002D241D" w:rsidRPr="006B24A1" w:rsidRDefault="002D241D" w:rsidP="00AF565F">
      <w:pPr>
        <w:rPr>
          <w:rFonts w:ascii="Garamond" w:hAnsi="Garamond"/>
          <w:b/>
          <w:sz w:val="22"/>
          <w:szCs w:val="22"/>
          <w:u w:val="single"/>
        </w:rPr>
      </w:pPr>
    </w:p>
    <w:p w:rsidR="00CB74B5" w:rsidRPr="006B24A1" w:rsidRDefault="002D241D" w:rsidP="00AF565F">
      <w:pPr>
        <w:rPr>
          <w:rFonts w:ascii="Garamond" w:hAnsi="Garamond"/>
          <w:sz w:val="21"/>
          <w:szCs w:val="21"/>
          <w:lang w:val="en"/>
        </w:rPr>
      </w:pPr>
      <w:r w:rsidRPr="006B24A1">
        <w:rPr>
          <w:rFonts w:ascii="Garamond" w:hAnsi="Garamond"/>
          <w:sz w:val="22"/>
          <w:szCs w:val="22"/>
        </w:rPr>
        <w:t>Blog P</w:t>
      </w:r>
      <w:r w:rsidR="00CB74B5" w:rsidRPr="006B24A1">
        <w:rPr>
          <w:rFonts w:ascii="Garamond" w:hAnsi="Garamond"/>
          <w:sz w:val="22"/>
          <w:szCs w:val="22"/>
        </w:rPr>
        <w:t xml:space="preserve">ost </w:t>
      </w:r>
      <w:r w:rsidRPr="006B24A1">
        <w:rPr>
          <w:rFonts w:ascii="Garamond" w:hAnsi="Garamond"/>
          <w:sz w:val="22"/>
          <w:szCs w:val="22"/>
        </w:rPr>
        <w:t>Entitled “</w:t>
      </w:r>
      <w:r w:rsidRPr="006B24A1">
        <w:rPr>
          <w:rFonts w:ascii="Garamond" w:hAnsi="Garamond"/>
          <w:i/>
          <w:sz w:val="22"/>
          <w:szCs w:val="22"/>
        </w:rPr>
        <w:t>Mindfulness Matters in Law School</w:t>
      </w:r>
      <w:r w:rsidRPr="006B24A1">
        <w:rPr>
          <w:rFonts w:ascii="Garamond" w:hAnsi="Garamond"/>
          <w:sz w:val="22"/>
          <w:szCs w:val="22"/>
        </w:rPr>
        <w:t xml:space="preserve">,” Tex. Bar Today Blog (February 23, 2015), </w:t>
      </w:r>
      <w:hyperlink r:id="rId9" w:tgtFrame="_blank" w:history="1">
        <w:r w:rsidRPr="006B24A1">
          <w:rPr>
            <w:rStyle w:val="Hyperlink"/>
            <w:rFonts w:ascii="Garamond" w:hAnsi="Garamond"/>
            <w:color w:val="auto"/>
            <w:sz w:val="21"/>
            <w:szCs w:val="21"/>
            <w:u w:val="none"/>
            <w:lang w:val="en"/>
          </w:rPr>
          <w:t>http://blog.texasbar.com/2015/02/articles/news/mindfulness-matters-in-law-school/</w:t>
        </w:r>
      </w:hyperlink>
    </w:p>
    <w:p w:rsidR="00CB74B5" w:rsidRPr="006B24A1" w:rsidRDefault="00CB74B5" w:rsidP="00AF565F">
      <w:pPr>
        <w:rPr>
          <w:rFonts w:ascii="Garamond" w:hAnsi="Garamond"/>
          <w:sz w:val="22"/>
          <w:szCs w:val="22"/>
        </w:rPr>
      </w:pPr>
    </w:p>
    <w:p w:rsidR="00CB74B5" w:rsidRPr="006B24A1" w:rsidRDefault="00CB74B5" w:rsidP="00AF565F">
      <w:pPr>
        <w:rPr>
          <w:rFonts w:ascii="Garamond" w:hAnsi="Garamond"/>
          <w:sz w:val="22"/>
          <w:szCs w:val="22"/>
        </w:rPr>
      </w:pPr>
      <w:r w:rsidRPr="006B24A1">
        <w:rPr>
          <w:rFonts w:ascii="Garamond" w:hAnsi="Garamond"/>
          <w:sz w:val="22"/>
          <w:szCs w:val="22"/>
        </w:rPr>
        <w:t>Article Entitled “</w:t>
      </w:r>
      <w:r w:rsidRPr="006B24A1">
        <w:rPr>
          <w:rFonts w:ascii="Garamond" w:hAnsi="Garamond"/>
          <w:i/>
          <w:sz w:val="22"/>
          <w:szCs w:val="22"/>
        </w:rPr>
        <w:t>Mindfulness Meditation—A Saving Grace for Law Students</w:t>
      </w:r>
      <w:r w:rsidRPr="006B24A1">
        <w:rPr>
          <w:rFonts w:ascii="Garamond" w:hAnsi="Garamond"/>
          <w:sz w:val="22"/>
          <w:szCs w:val="22"/>
        </w:rPr>
        <w:t>?” 78 Texas Bar Journal No. 6, 454 (2015)</w:t>
      </w:r>
    </w:p>
    <w:p w:rsidR="00DC44C0" w:rsidRPr="006B24A1" w:rsidRDefault="00DC44C0" w:rsidP="00AF565F">
      <w:pPr>
        <w:rPr>
          <w:rFonts w:ascii="Garamond" w:hAnsi="Garamond"/>
          <w:sz w:val="22"/>
          <w:szCs w:val="22"/>
        </w:rPr>
      </w:pPr>
    </w:p>
    <w:p w:rsidR="00DC44C0" w:rsidRPr="006B24A1" w:rsidRDefault="00DC44C0" w:rsidP="00AF565F">
      <w:pPr>
        <w:ind w:left="2100" w:hanging="2100"/>
        <w:contextualSpacing/>
        <w:rPr>
          <w:rFonts w:ascii="Garamond" w:hAnsi="Garamond"/>
          <w:i/>
          <w:sz w:val="22"/>
          <w:szCs w:val="22"/>
        </w:rPr>
      </w:pPr>
      <w:r w:rsidRPr="006B24A1">
        <w:rPr>
          <w:rFonts w:ascii="Garamond" w:hAnsi="Garamond"/>
          <w:sz w:val="22"/>
          <w:szCs w:val="22"/>
        </w:rPr>
        <w:t>Article Entitled “</w:t>
      </w:r>
      <w:r w:rsidRPr="006B24A1">
        <w:rPr>
          <w:rFonts w:ascii="Garamond" w:hAnsi="Garamond"/>
          <w:i/>
          <w:sz w:val="22"/>
          <w:szCs w:val="22"/>
        </w:rPr>
        <w:t>Lawyer Heal Thy Self: Incorporating Mindfulness into Legal Education and Profession,</w:t>
      </w:r>
      <w:r w:rsidR="007B6F99" w:rsidRPr="006B24A1">
        <w:rPr>
          <w:rFonts w:ascii="Garamond" w:hAnsi="Garamond"/>
          <w:i/>
          <w:sz w:val="22"/>
          <w:szCs w:val="22"/>
        </w:rPr>
        <w:t>”</w:t>
      </w:r>
    </w:p>
    <w:p w:rsidR="00DC44C0" w:rsidRPr="006B24A1" w:rsidRDefault="00FA0B80" w:rsidP="00AF565F">
      <w:pPr>
        <w:ind w:left="2100" w:hanging="2100"/>
        <w:contextualSpacing/>
        <w:rPr>
          <w:rFonts w:ascii="Garamond" w:hAnsi="Garamond"/>
          <w:sz w:val="22"/>
          <w:szCs w:val="22"/>
        </w:rPr>
      </w:pPr>
      <w:r w:rsidRPr="006B24A1">
        <w:rPr>
          <w:rFonts w:ascii="Garamond" w:hAnsi="Garamond"/>
          <w:sz w:val="22"/>
          <w:szCs w:val="22"/>
        </w:rPr>
        <w:t>(Fall 2015 -- published</w:t>
      </w:r>
      <w:r w:rsidR="00DC44C0" w:rsidRPr="006B24A1">
        <w:rPr>
          <w:rFonts w:ascii="Garamond" w:hAnsi="Garamond"/>
          <w:sz w:val="22"/>
          <w:szCs w:val="22"/>
        </w:rPr>
        <w:t xml:space="preserve"> by the Journal of the Legal Profession (University of Alabama))</w:t>
      </w:r>
    </w:p>
    <w:p w:rsidR="003F3BBD" w:rsidRPr="006B24A1" w:rsidRDefault="003F3BBD" w:rsidP="00AF565F">
      <w:pPr>
        <w:rPr>
          <w:rFonts w:ascii="Garamond" w:hAnsi="Garamond"/>
          <w:b/>
          <w:sz w:val="22"/>
          <w:szCs w:val="22"/>
          <w:u w:val="single"/>
        </w:rPr>
      </w:pPr>
    </w:p>
    <w:p w:rsidR="003F3BBD" w:rsidRPr="006B24A1" w:rsidRDefault="003F3BBD" w:rsidP="00AF565F">
      <w:pPr>
        <w:ind w:left="2100" w:hanging="2100"/>
        <w:contextualSpacing/>
        <w:rPr>
          <w:rFonts w:ascii="Garamond" w:hAnsi="Garamond"/>
          <w:i/>
          <w:sz w:val="22"/>
          <w:szCs w:val="22"/>
        </w:rPr>
      </w:pPr>
      <w:r w:rsidRPr="006B24A1">
        <w:rPr>
          <w:rFonts w:ascii="Garamond" w:hAnsi="Garamond"/>
          <w:sz w:val="22"/>
          <w:szCs w:val="22"/>
        </w:rPr>
        <w:t>Article Entitled “</w:t>
      </w:r>
      <w:r w:rsidRPr="006B24A1">
        <w:rPr>
          <w:rFonts w:ascii="Garamond" w:hAnsi="Garamond"/>
          <w:i/>
          <w:sz w:val="22"/>
          <w:szCs w:val="22"/>
        </w:rPr>
        <w:t xml:space="preserve">Hard to Build, But Easy to Destroy?: Will Chaos in Legal Education Lead to </w:t>
      </w:r>
    </w:p>
    <w:p w:rsidR="009B7D27" w:rsidRPr="006B24A1" w:rsidRDefault="003F3BBD" w:rsidP="00AF565F">
      <w:pPr>
        <w:ind w:left="2100" w:hanging="2100"/>
        <w:contextualSpacing/>
        <w:rPr>
          <w:rFonts w:ascii="Garamond" w:hAnsi="Garamond"/>
          <w:sz w:val="22"/>
          <w:szCs w:val="22"/>
        </w:rPr>
      </w:pPr>
      <w:r w:rsidRPr="006B24A1">
        <w:rPr>
          <w:rFonts w:ascii="Garamond" w:hAnsi="Garamond"/>
          <w:i/>
          <w:sz w:val="22"/>
          <w:szCs w:val="22"/>
        </w:rPr>
        <w:t>Restructuring of Law Schools and Elimination of Aca</w:t>
      </w:r>
      <w:r w:rsidR="009B7D27" w:rsidRPr="006B24A1">
        <w:rPr>
          <w:rFonts w:ascii="Garamond" w:hAnsi="Garamond"/>
          <w:i/>
          <w:sz w:val="22"/>
          <w:szCs w:val="22"/>
        </w:rPr>
        <w:t>demic Tenure</w:t>
      </w:r>
      <w:r w:rsidR="009B7D27" w:rsidRPr="006B24A1">
        <w:rPr>
          <w:rFonts w:ascii="Garamond" w:hAnsi="Garamond"/>
          <w:sz w:val="22"/>
          <w:szCs w:val="22"/>
        </w:rPr>
        <w:t>?” (</w:t>
      </w:r>
      <w:r w:rsidR="00DC44C0" w:rsidRPr="006B24A1">
        <w:rPr>
          <w:rFonts w:ascii="Garamond" w:hAnsi="Garamond"/>
          <w:sz w:val="22"/>
          <w:szCs w:val="22"/>
        </w:rPr>
        <w:t>Fall 2014--</w:t>
      </w:r>
      <w:r w:rsidR="00FA0B80" w:rsidRPr="006B24A1">
        <w:rPr>
          <w:rFonts w:ascii="Garamond" w:hAnsi="Garamond"/>
          <w:sz w:val="22"/>
          <w:szCs w:val="22"/>
        </w:rPr>
        <w:t>published</w:t>
      </w:r>
      <w:r w:rsidR="009B7D27" w:rsidRPr="006B24A1">
        <w:rPr>
          <w:rFonts w:ascii="Garamond" w:hAnsi="Garamond"/>
          <w:sz w:val="22"/>
          <w:szCs w:val="22"/>
        </w:rPr>
        <w:t xml:space="preserve"> </w:t>
      </w:r>
    </w:p>
    <w:p w:rsidR="00EC195F" w:rsidRPr="006B24A1" w:rsidRDefault="009B7D27" w:rsidP="00AF565F">
      <w:pPr>
        <w:ind w:left="2100" w:hanging="2100"/>
        <w:contextualSpacing/>
        <w:rPr>
          <w:rFonts w:ascii="Garamond" w:hAnsi="Garamond"/>
          <w:smallCaps/>
          <w:sz w:val="22"/>
          <w:szCs w:val="22"/>
        </w:rPr>
      </w:pPr>
      <w:r w:rsidRPr="006B24A1">
        <w:rPr>
          <w:rFonts w:ascii="Garamond" w:hAnsi="Garamond"/>
          <w:sz w:val="22"/>
          <w:szCs w:val="22"/>
        </w:rPr>
        <w:t>by the Journal of the Legal Profession (University of Alabama</w:t>
      </w:r>
      <w:r w:rsidR="003F3BBD" w:rsidRPr="006B24A1">
        <w:rPr>
          <w:rFonts w:ascii="Garamond" w:hAnsi="Garamond"/>
          <w:sz w:val="22"/>
          <w:szCs w:val="22"/>
        </w:rPr>
        <w:t>)</w:t>
      </w:r>
    </w:p>
    <w:p w:rsidR="003F3BBD" w:rsidRPr="006B24A1" w:rsidRDefault="003F3BBD" w:rsidP="00AF565F">
      <w:pPr>
        <w:ind w:left="2100" w:hanging="2100"/>
        <w:contextualSpacing/>
        <w:rPr>
          <w:rFonts w:ascii="Garamond" w:hAnsi="Garamond"/>
          <w:smallCaps/>
          <w:sz w:val="22"/>
          <w:szCs w:val="22"/>
        </w:rPr>
      </w:pPr>
    </w:p>
    <w:p w:rsidR="00CF4626" w:rsidRPr="006B24A1" w:rsidRDefault="00CF4626" w:rsidP="00AF565F">
      <w:pPr>
        <w:rPr>
          <w:rFonts w:ascii="Garamond" w:hAnsi="Garamond"/>
          <w:b/>
          <w:sz w:val="22"/>
          <w:szCs w:val="22"/>
          <w:u w:val="single"/>
        </w:rPr>
      </w:pPr>
      <w:r w:rsidRPr="006B24A1">
        <w:rPr>
          <w:rFonts w:ascii="Garamond" w:hAnsi="Garamond"/>
          <w:sz w:val="22"/>
          <w:szCs w:val="22"/>
        </w:rPr>
        <w:t>Article Entitled “</w:t>
      </w:r>
      <w:r w:rsidRPr="006B24A1">
        <w:rPr>
          <w:rFonts w:ascii="Garamond" w:hAnsi="Garamond"/>
          <w:i/>
          <w:sz w:val="22"/>
          <w:szCs w:val="22"/>
        </w:rPr>
        <w:t>There is No App for That: The Need for Legal Educators and Practitioners to Comply with Ethical Standards in the Digital Era</w:t>
      </w:r>
      <w:r w:rsidR="00CB74B5" w:rsidRPr="006B24A1">
        <w:rPr>
          <w:rFonts w:ascii="Garamond" w:hAnsi="Garamond"/>
          <w:sz w:val="22"/>
          <w:szCs w:val="22"/>
        </w:rPr>
        <w:t>” was</w:t>
      </w:r>
      <w:r w:rsidRPr="006B24A1">
        <w:rPr>
          <w:rFonts w:ascii="Garamond" w:hAnsi="Garamond"/>
          <w:sz w:val="22"/>
          <w:szCs w:val="22"/>
        </w:rPr>
        <w:t xml:space="preserve"> published in the 2014 University of Florida Journal on Law &amp; Social Policy</w:t>
      </w:r>
    </w:p>
    <w:p w:rsidR="00CF4626" w:rsidRPr="006B24A1" w:rsidRDefault="00CF4626" w:rsidP="00AF565F">
      <w:pPr>
        <w:rPr>
          <w:rFonts w:ascii="Garamond" w:hAnsi="Garamond"/>
          <w:b/>
          <w:sz w:val="22"/>
          <w:szCs w:val="22"/>
          <w:u w:val="single"/>
        </w:rPr>
      </w:pPr>
    </w:p>
    <w:p w:rsidR="00EC195F" w:rsidRPr="006B24A1" w:rsidRDefault="00022063" w:rsidP="00AF565F">
      <w:pPr>
        <w:rPr>
          <w:rFonts w:ascii="Garamond" w:hAnsi="Garamond"/>
          <w:b/>
          <w:sz w:val="22"/>
          <w:szCs w:val="22"/>
          <w:u w:val="single"/>
        </w:rPr>
      </w:pPr>
      <w:r w:rsidRPr="006B24A1">
        <w:rPr>
          <w:rFonts w:ascii="Garamond" w:hAnsi="Garamond"/>
          <w:sz w:val="22"/>
          <w:szCs w:val="22"/>
        </w:rPr>
        <w:t xml:space="preserve">Article Entitled </w:t>
      </w:r>
      <w:r w:rsidR="00EC195F" w:rsidRPr="006B24A1">
        <w:rPr>
          <w:rFonts w:ascii="Garamond" w:hAnsi="Garamond"/>
          <w:sz w:val="22"/>
          <w:szCs w:val="22"/>
        </w:rPr>
        <w:t>“</w:t>
      </w:r>
      <w:r w:rsidR="00EC195F" w:rsidRPr="006B24A1">
        <w:rPr>
          <w:rFonts w:ascii="Garamond" w:hAnsi="Garamond"/>
          <w:i/>
          <w:sz w:val="22"/>
          <w:szCs w:val="22"/>
        </w:rPr>
        <w:t>What Goes Around Comes Around: Lawsuits Against Lawyers &amp; the ‘Professional Responsibility’ of Law Schoo</w:t>
      </w:r>
      <w:r w:rsidR="00E55836" w:rsidRPr="006B24A1">
        <w:rPr>
          <w:rFonts w:ascii="Garamond" w:hAnsi="Garamond"/>
          <w:i/>
          <w:sz w:val="22"/>
          <w:szCs w:val="22"/>
        </w:rPr>
        <w:t>ls to Face that Reality</w:t>
      </w:r>
      <w:r w:rsidR="00E55836" w:rsidRPr="006B24A1">
        <w:rPr>
          <w:rFonts w:ascii="Garamond" w:hAnsi="Garamond"/>
          <w:sz w:val="22"/>
          <w:szCs w:val="22"/>
        </w:rPr>
        <w:t>” was</w:t>
      </w:r>
      <w:r w:rsidR="00EC195F" w:rsidRPr="006B24A1">
        <w:rPr>
          <w:rFonts w:ascii="Garamond" w:hAnsi="Garamond"/>
          <w:sz w:val="22"/>
          <w:szCs w:val="22"/>
        </w:rPr>
        <w:t xml:space="preserve"> published in the 2013 Southwestern Law Review</w:t>
      </w:r>
    </w:p>
    <w:p w:rsidR="004F1A35" w:rsidRPr="006B24A1" w:rsidRDefault="004F1A35" w:rsidP="00AF565F">
      <w:pPr>
        <w:rPr>
          <w:rFonts w:ascii="Garamond" w:hAnsi="Garamond"/>
          <w:sz w:val="22"/>
          <w:szCs w:val="22"/>
        </w:rPr>
      </w:pPr>
    </w:p>
    <w:p w:rsidR="004D7CA8" w:rsidRPr="006B24A1" w:rsidRDefault="004D7CA8" w:rsidP="00AF565F">
      <w:pPr>
        <w:rPr>
          <w:rFonts w:ascii="Garamond" w:hAnsi="Garamond"/>
          <w:sz w:val="22"/>
          <w:szCs w:val="22"/>
        </w:rPr>
      </w:pPr>
      <w:r w:rsidRPr="006B24A1">
        <w:rPr>
          <w:rFonts w:ascii="Garamond" w:hAnsi="Garamond"/>
          <w:sz w:val="22"/>
          <w:szCs w:val="22"/>
        </w:rPr>
        <w:t>Article Entitled “</w:t>
      </w:r>
      <w:r w:rsidRPr="006B24A1">
        <w:rPr>
          <w:rFonts w:ascii="Garamond" w:hAnsi="Garamond"/>
          <w:i/>
          <w:sz w:val="22"/>
          <w:szCs w:val="22"/>
        </w:rPr>
        <w:t>First, Do No Harm: Application of a Lawyer’s Potential Duty to Advise Clients of Litigation Alternatives to Medical Malpractice Cases</w:t>
      </w:r>
      <w:r w:rsidRPr="006B24A1">
        <w:rPr>
          <w:rFonts w:ascii="Garamond" w:hAnsi="Garamond"/>
          <w:sz w:val="22"/>
          <w:szCs w:val="22"/>
        </w:rPr>
        <w:t>”</w:t>
      </w:r>
      <w:r w:rsidR="00E55836" w:rsidRPr="006B24A1">
        <w:rPr>
          <w:rFonts w:ascii="Garamond" w:hAnsi="Garamond"/>
          <w:sz w:val="22"/>
          <w:szCs w:val="22"/>
        </w:rPr>
        <w:t xml:space="preserve"> was</w:t>
      </w:r>
      <w:r w:rsidRPr="006B24A1">
        <w:rPr>
          <w:rFonts w:ascii="Garamond" w:hAnsi="Garamond"/>
          <w:sz w:val="22"/>
          <w:szCs w:val="22"/>
        </w:rPr>
        <w:t xml:space="preserve"> published in the 2011 St. Mary’s Law Review Symposium on Legal Malpractice &amp; Ethics (</w:t>
      </w:r>
      <w:r w:rsidRPr="006B24A1">
        <w:rPr>
          <w:rFonts w:ascii="Garamond" w:hAnsi="Garamond"/>
          <w:sz w:val="22"/>
          <w:szCs w:val="22"/>
          <w:u w:val="single"/>
        </w:rPr>
        <w:t>by Invitation Only</w:t>
      </w:r>
      <w:r w:rsidRPr="006B24A1">
        <w:rPr>
          <w:rFonts w:ascii="Garamond" w:hAnsi="Garamond"/>
          <w:sz w:val="22"/>
          <w:szCs w:val="22"/>
        </w:rPr>
        <w:t>)</w:t>
      </w:r>
    </w:p>
    <w:p w:rsidR="004D7CA8" w:rsidRPr="006B24A1" w:rsidRDefault="004D7CA8" w:rsidP="00AF565F">
      <w:pPr>
        <w:rPr>
          <w:rFonts w:ascii="Garamond" w:hAnsi="Garamond"/>
          <w:sz w:val="22"/>
        </w:rPr>
      </w:pPr>
    </w:p>
    <w:p w:rsidR="009C6C68" w:rsidRPr="006B24A1" w:rsidRDefault="009C6C68" w:rsidP="00AF565F">
      <w:pPr>
        <w:rPr>
          <w:rFonts w:ascii="Garamond" w:hAnsi="Garamond"/>
          <w:sz w:val="22"/>
        </w:rPr>
      </w:pPr>
      <w:r w:rsidRPr="006B24A1">
        <w:rPr>
          <w:rFonts w:ascii="Garamond" w:hAnsi="Garamond"/>
          <w:sz w:val="22"/>
        </w:rPr>
        <w:t>Article Entitled “</w:t>
      </w:r>
      <w:r w:rsidRPr="006B24A1">
        <w:rPr>
          <w:rFonts w:ascii="Garamond" w:hAnsi="Garamond"/>
          <w:i/>
          <w:sz w:val="22"/>
        </w:rPr>
        <w:t>Perestroika or Just Perfunctory?: The Scop</w:t>
      </w:r>
      <w:r w:rsidR="00207C59" w:rsidRPr="006B24A1">
        <w:rPr>
          <w:rFonts w:ascii="Garamond" w:hAnsi="Garamond"/>
          <w:i/>
          <w:sz w:val="22"/>
        </w:rPr>
        <w:t>e and Significance of Russia’s N</w:t>
      </w:r>
      <w:r w:rsidRPr="006B24A1">
        <w:rPr>
          <w:rFonts w:ascii="Garamond" w:hAnsi="Garamond"/>
          <w:i/>
          <w:sz w:val="22"/>
        </w:rPr>
        <w:t xml:space="preserve">ew Legal Ethics Laws” </w:t>
      </w:r>
      <w:r w:rsidR="004D7CA8" w:rsidRPr="006B24A1">
        <w:rPr>
          <w:rFonts w:ascii="Garamond" w:hAnsi="Garamond"/>
          <w:sz w:val="22"/>
        </w:rPr>
        <w:t>was</w:t>
      </w:r>
      <w:r w:rsidRPr="006B24A1">
        <w:rPr>
          <w:rFonts w:ascii="Garamond" w:hAnsi="Garamond"/>
          <w:sz w:val="22"/>
        </w:rPr>
        <w:t xml:space="preserve"> published in the winter 2010-11 issue of the University of Alabama’s Journal of the Legal Profession</w:t>
      </w:r>
    </w:p>
    <w:p w:rsidR="00CF4626" w:rsidRPr="006B24A1" w:rsidRDefault="00CF4626" w:rsidP="00AF565F">
      <w:pPr>
        <w:rPr>
          <w:rFonts w:ascii="Garamond" w:hAnsi="Garamond"/>
          <w:sz w:val="22"/>
        </w:rPr>
      </w:pPr>
    </w:p>
    <w:p w:rsidR="0073466A" w:rsidRPr="006B24A1" w:rsidRDefault="007C6890" w:rsidP="00AF565F">
      <w:pPr>
        <w:rPr>
          <w:rFonts w:ascii="Garamond" w:hAnsi="Garamond"/>
          <w:sz w:val="22"/>
          <w:szCs w:val="22"/>
        </w:rPr>
      </w:pPr>
      <w:r w:rsidRPr="006B24A1">
        <w:rPr>
          <w:rFonts w:ascii="Garamond" w:hAnsi="Garamond"/>
          <w:sz w:val="22"/>
        </w:rPr>
        <w:t xml:space="preserve">Article Entitled </w:t>
      </w:r>
      <w:r w:rsidRPr="006B24A1">
        <w:rPr>
          <w:rFonts w:ascii="Garamond" w:hAnsi="Garamond"/>
          <w:i/>
          <w:sz w:val="22"/>
          <w:szCs w:val="22"/>
        </w:rPr>
        <w:t>“</w:t>
      </w:r>
      <w:r w:rsidR="00D96446" w:rsidRPr="006B24A1">
        <w:rPr>
          <w:rFonts w:ascii="Garamond" w:hAnsi="Garamond"/>
          <w:i/>
          <w:sz w:val="22"/>
          <w:szCs w:val="22"/>
        </w:rPr>
        <w:t>Embracing Diversity Through a Multicultural Approach to Legal Education</w:t>
      </w:r>
      <w:r w:rsidRPr="006B24A1">
        <w:rPr>
          <w:rFonts w:ascii="Garamond" w:hAnsi="Garamond"/>
          <w:i/>
          <w:sz w:val="22"/>
          <w:szCs w:val="22"/>
        </w:rPr>
        <w:t xml:space="preserve">” </w:t>
      </w:r>
      <w:r w:rsidRPr="006B24A1">
        <w:rPr>
          <w:rFonts w:ascii="Garamond" w:hAnsi="Garamond"/>
          <w:sz w:val="22"/>
          <w:szCs w:val="22"/>
        </w:rPr>
        <w:t xml:space="preserve">(with Julie </w:t>
      </w:r>
      <w:proofErr w:type="spellStart"/>
      <w:r w:rsidRPr="006B24A1">
        <w:rPr>
          <w:rFonts w:ascii="Garamond" w:hAnsi="Garamond"/>
          <w:sz w:val="22"/>
          <w:szCs w:val="22"/>
        </w:rPr>
        <w:t>Spanbauer</w:t>
      </w:r>
      <w:proofErr w:type="spellEnd"/>
      <w:r w:rsidRPr="006B24A1">
        <w:rPr>
          <w:rFonts w:ascii="Garamond" w:hAnsi="Garamond"/>
          <w:sz w:val="22"/>
          <w:szCs w:val="22"/>
        </w:rPr>
        <w:t>)</w:t>
      </w:r>
      <w:r w:rsidR="00D7496A" w:rsidRPr="006B24A1">
        <w:rPr>
          <w:rFonts w:ascii="Garamond" w:hAnsi="Garamond"/>
          <w:sz w:val="22"/>
          <w:szCs w:val="22"/>
        </w:rPr>
        <w:t xml:space="preserve"> was </w:t>
      </w:r>
      <w:r w:rsidR="00D96446" w:rsidRPr="006B24A1">
        <w:rPr>
          <w:rFonts w:ascii="Garamond" w:hAnsi="Garamond"/>
          <w:sz w:val="22"/>
          <w:szCs w:val="22"/>
        </w:rPr>
        <w:t xml:space="preserve">published in the winter 2009 issue of the Charlotte Law Review </w:t>
      </w:r>
      <w:r w:rsidRPr="006B24A1">
        <w:rPr>
          <w:rFonts w:ascii="Garamond" w:hAnsi="Garamond"/>
          <w:i/>
          <w:sz w:val="22"/>
          <w:szCs w:val="22"/>
        </w:rPr>
        <w:t xml:space="preserve"> </w:t>
      </w:r>
    </w:p>
    <w:p w:rsidR="007C6890" w:rsidRPr="006B24A1" w:rsidRDefault="007C6890" w:rsidP="00AF565F">
      <w:pPr>
        <w:rPr>
          <w:rFonts w:ascii="Garamond" w:hAnsi="Garamond"/>
          <w:sz w:val="22"/>
          <w:szCs w:val="22"/>
        </w:rPr>
      </w:pPr>
    </w:p>
    <w:p w:rsidR="0073466A" w:rsidRPr="006B24A1" w:rsidRDefault="0073466A" w:rsidP="00AF565F">
      <w:pPr>
        <w:rPr>
          <w:rFonts w:ascii="Garamond" w:hAnsi="Garamond"/>
          <w:sz w:val="22"/>
          <w:szCs w:val="22"/>
        </w:rPr>
      </w:pPr>
      <w:r w:rsidRPr="006B24A1">
        <w:rPr>
          <w:rFonts w:ascii="Garamond" w:hAnsi="Garamond"/>
          <w:sz w:val="22"/>
          <w:szCs w:val="22"/>
        </w:rPr>
        <w:t>M.E. Sharp Publisher—Law of the USSR &amp; Its Successor States</w:t>
      </w:r>
      <w:r w:rsidR="0044267E" w:rsidRPr="006B24A1">
        <w:rPr>
          <w:rFonts w:ascii="Garamond" w:hAnsi="Garamond"/>
          <w:sz w:val="22"/>
          <w:szCs w:val="22"/>
        </w:rPr>
        <w:t xml:space="preserve"> Journal</w:t>
      </w:r>
      <w:r w:rsidRPr="006B24A1">
        <w:rPr>
          <w:rFonts w:ascii="Garamond" w:hAnsi="Garamond"/>
          <w:sz w:val="22"/>
          <w:szCs w:val="22"/>
        </w:rPr>
        <w:t>—Statutes &amp; Decisions</w:t>
      </w:r>
    </w:p>
    <w:p w:rsidR="008111BA" w:rsidRPr="006B24A1" w:rsidRDefault="0073466A" w:rsidP="00AF565F">
      <w:pPr>
        <w:rPr>
          <w:rFonts w:ascii="Garamond" w:hAnsi="Garamond"/>
          <w:b/>
          <w:sz w:val="22"/>
          <w:szCs w:val="22"/>
          <w:u w:val="single"/>
        </w:rPr>
      </w:pPr>
      <w:r w:rsidRPr="006B24A1">
        <w:rPr>
          <w:rFonts w:ascii="Garamond" w:hAnsi="Garamond"/>
          <w:i/>
          <w:sz w:val="22"/>
          <w:szCs w:val="22"/>
        </w:rPr>
        <w:t>Guest Editor</w:t>
      </w:r>
      <w:r w:rsidRPr="006B24A1">
        <w:rPr>
          <w:rFonts w:ascii="Garamond" w:hAnsi="Garamond"/>
          <w:sz w:val="22"/>
          <w:szCs w:val="22"/>
        </w:rPr>
        <w:t xml:space="preserve"> of the </w:t>
      </w:r>
      <w:r w:rsidR="00643D20" w:rsidRPr="006B24A1">
        <w:rPr>
          <w:rFonts w:ascii="Garamond" w:hAnsi="Garamond"/>
          <w:i/>
          <w:sz w:val="22"/>
          <w:szCs w:val="22"/>
        </w:rPr>
        <w:t>Professional Ethics</w:t>
      </w:r>
      <w:r w:rsidRPr="006B24A1">
        <w:rPr>
          <w:rFonts w:ascii="Garamond" w:hAnsi="Garamond"/>
          <w:i/>
          <w:sz w:val="22"/>
          <w:szCs w:val="22"/>
        </w:rPr>
        <w:t xml:space="preserve"> for Attorneys</w:t>
      </w:r>
      <w:r w:rsidRPr="006B24A1">
        <w:rPr>
          <w:rFonts w:ascii="Garamond" w:hAnsi="Garamond"/>
          <w:sz w:val="22"/>
          <w:szCs w:val="22"/>
        </w:rPr>
        <w:t xml:space="preserve"> </w:t>
      </w:r>
      <w:r w:rsidR="00C96E98" w:rsidRPr="006B24A1">
        <w:rPr>
          <w:rFonts w:ascii="Garamond" w:hAnsi="Garamond"/>
          <w:sz w:val="22"/>
          <w:szCs w:val="22"/>
        </w:rPr>
        <w:t>(</w:t>
      </w:r>
      <w:r w:rsidR="00643D20" w:rsidRPr="006B24A1">
        <w:rPr>
          <w:rFonts w:ascii="Garamond" w:hAnsi="Garamond"/>
          <w:sz w:val="22"/>
          <w:szCs w:val="22"/>
        </w:rPr>
        <w:t>issue</w:t>
      </w:r>
      <w:r w:rsidR="00C164A2" w:rsidRPr="006B24A1">
        <w:rPr>
          <w:rFonts w:ascii="Garamond" w:hAnsi="Garamond"/>
          <w:sz w:val="22"/>
          <w:szCs w:val="22"/>
        </w:rPr>
        <w:t>s</w:t>
      </w:r>
      <w:r w:rsidR="00C96E98" w:rsidRPr="006B24A1">
        <w:rPr>
          <w:rFonts w:ascii="Garamond" w:hAnsi="Garamond"/>
          <w:sz w:val="22"/>
          <w:szCs w:val="22"/>
        </w:rPr>
        <w:t xml:space="preserve"> I, II &amp; III</w:t>
      </w:r>
      <w:r w:rsidR="00643D20" w:rsidRPr="006B24A1">
        <w:rPr>
          <w:rFonts w:ascii="Garamond" w:hAnsi="Garamond"/>
          <w:sz w:val="22"/>
          <w:szCs w:val="22"/>
        </w:rPr>
        <w:t xml:space="preserve"> </w:t>
      </w:r>
      <w:r w:rsidR="00C96E98" w:rsidRPr="006B24A1">
        <w:rPr>
          <w:rFonts w:ascii="Garamond" w:hAnsi="Garamond"/>
          <w:sz w:val="22"/>
          <w:szCs w:val="22"/>
        </w:rPr>
        <w:t>--</w:t>
      </w:r>
      <w:r w:rsidRPr="006B24A1">
        <w:rPr>
          <w:rFonts w:ascii="Garamond" w:hAnsi="Garamond"/>
          <w:sz w:val="22"/>
          <w:szCs w:val="22"/>
        </w:rPr>
        <w:t>2009).</w:t>
      </w:r>
      <w:r w:rsidR="008111BA" w:rsidRPr="006B24A1">
        <w:rPr>
          <w:rFonts w:ascii="Garamond" w:hAnsi="Garamond"/>
          <w:b/>
          <w:sz w:val="22"/>
          <w:szCs w:val="22"/>
          <w:u w:val="single"/>
        </w:rPr>
        <w:t xml:space="preserve"> </w:t>
      </w:r>
    </w:p>
    <w:p w:rsidR="00CF4626" w:rsidRPr="006B24A1" w:rsidRDefault="00CF4626" w:rsidP="00AF565F">
      <w:pPr>
        <w:rPr>
          <w:rFonts w:ascii="Garamond" w:hAnsi="Garamond"/>
          <w:sz w:val="22"/>
          <w:szCs w:val="22"/>
        </w:rPr>
      </w:pPr>
    </w:p>
    <w:p w:rsidR="00AF15E4" w:rsidRPr="006B24A1" w:rsidRDefault="002E42AA" w:rsidP="00AF565F">
      <w:pPr>
        <w:rPr>
          <w:rFonts w:ascii="Garamond" w:hAnsi="Garamond"/>
          <w:sz w:val="22"/>
          <w:szCs w:val="22"/>
        </w:rPr>
      </w:pPr>
      <w:r w:rsidRPr="006B24A1">
        <w:rPr>
          <w:rFonts w:ascii="Garamond" w:hAnsi="Garamond"/>
          <w:sz w:val="22"/>
        </w:rPr>
        <w:t xml:space="preserve">Article Entitled </w:t>
      </w:r>
      <w:r w:rsidRPr="006B24A1">
        <w:rPr>
          <w:rFonts w:ascii="Garamond" w:hAnsi="Garamond"/>
          <w:i/>
          <w:sz w:val="22"/>
          <w:szCs w:val="22"/>
        </w:rPr>
        <w:t>“Russia's Labor Pains: The Slow Creation of a Culture of Enforcement"</w:t>
      </w:r>
      <w:r w:rsidR="00AF15E4" w:rsidRPr="006B24A1">
        <w:rPr>
          <w:rFonts w:ascii="Garamond" w:hAnsi="Garamond"/>
          <w:sz w:val="22"/>
          <w:szCs w:val="22"/>
        </w:rPr>
        <w:t xml:space="preserve"> was</w:t>
      </w:r>
      <w:r w:rsidRPr="006B24A1">
        <w:rPr>
          <w:rFonts w:ascii="Garamond" w:hAnsi="Garamond"/>
          <w:sz w:val="22"/>
          <w:szCs w:val="22"/>
        </w:rPr>
        <w:t xml:space="preserve"> </w:t>
      </w:r>
      <w:r w:rsidR="00AF15E4" w:rsidRPr="006B24A1">
        <w:rPr>
          <w:rFonts w:ascii="Garamond" w:hAnsi="Garamond"/>
          <w:sz w:val="22"/>
          <w:szCs w:val="22"/>
        </w:rPr>
        <w:t>published</w:t>
      </w:r>
      <w:r w:rsidRPr="006B24A1">
        <w:rPr>
          <w:rFonts w:ascii="Garamond" w:hAnsi="Garamond"/>
          <w:sz w:val="22"/>
          <w:szCs w:val="22"/>
        </w:rPr>
        <w:t xml:space="preserve"> in</w:t>
      </w:r>
    </w:p>
    <w:p w:rsidR="002E42AA" w:rsidRPr="006B24A1" w:rsidRDefault="002E42AA" w:rsidP="00AF565F">
      <w:pPr>
        <w:ind w:left="2160" w:hanging="2160"/>
        <w:rPr>
          <w:rFonts w:ascii="Garamond" w:hAnsi="Garamond"/>
          <w:sz w:val="22"/>
          <w:szCs w:val="22"/>
        </w:rPr>
      </w:pPr>
      <w:r w:rsidRPr="006B24A1">
        <w:rPr>
          <w:rFonts w:ascii="Garamond" w:hAnsi="Garamond"/>
          <w:sz w:val="22"/>
          <w:szCs w:val="22"/>
        </w:rPr>
        <w:t>Volume XXXII of the Fordham International Law Jo</w:t>
      </w:r>
      <w:r w:rsidR="00AF15E4" w:rsidRPr="006B24A1">
        <w:rPr>
          <w:rFonts w:ascii="Garamond" w:hAnsi="Garamond"/>
          <w:sz w:val="22"/>
          <w:szCs w:val="22"/>
        </w:rPr>
        <w:t xml:space="preserve">urnal  </w:t>
      </w:r>
      <w:r w:rsidR="00C96E98" w:rsidRPr="006B24A1">
        <w:rPr>
          <w:rFonts w:ascii="Garamond" w:hAnsi="Garamond"/>
          <w:sz w:val="22"/>
          <w:szCs w:val="22"/>
        </w:rPr>
        <w:t xml:space="preserve">846 </w:t>
      </w:r>
      <w:r w:rsidR="00AF15E4" w:rsidRPr="006B24A1">
        <w:rPr>
          <w:rFonts w:ascii="Garamond" w:hAnsi="Garamond"/>
          <w:sz w:val="22"/>
          <w:szCs w:val="22"/>
        </w:rPr>
        <w:t>(</w:t>
      </w:r>
      <w:r w:rsidRPr="006B24A1">
        <w:rPr>
          <w:rFonts w:ascii="Garamond" w:hAnsi="Garamond"/>
          <w:sz w:val="22"/>
          <w:szCs w:val="22"/>
        </w:rPr>
        <w:t>2009)</w:t>
      </w:r>
      <w:r w:rsidR="009F16EA" w:rsidRPr="006B24A1">
        <w:rPr>
          <w:rFonts w:ascii="Garamond" w:hAnsi="Garamond"/>
          <w:sz w:val="22"/>
          <w:szCs w:val="22"/>
        </w:rPr>
        <w:t>.</w:t>
      </w:r>
    </w:p>
    <w:p w:rsidR="002E42AA" w:rsidRPr="006B24A1" w:rsidRDefault="002E42AA" w:rsidP="00AF565F">
      <w:pPr>
        <w:ind w:left="2160" w:hanging="2160"/>
        <w:rPr>
          <w:rFonts w:ascii="Garamond" w:hAnsi="Garamond"/>
          <w:sz w:val="22"/>
        </w:rPr>
      </w:pPr>
    </w:p>
    <w:p w:rsidR="00EA2AA4" w:rsidRPr="006B24A1" w:rsidRDefault="00EA2AA4" w:rsidP="00AF565F">
      <w:pPr>
        <w:ind w:left="2160" w:hanging="2160"/>
        <w:rPr>
          <w:rFonts w:ascii="Garamond" w:hAnsi="Garamond"/>
          <w:i/>
          <w:sz w:val="22"/>
          <w:szCs w:val="22"/>
        </w:rPr>
      </w:pPr>
      <w:r w:rsidRPr="006B24A1">
        <w:rPr>
          <w:rFonts w:ascii="Garamond" w:hAnsi="Garamond"/>
          <w:sz w:val="22"/>
        </w:rPr>
        <w:t xml:space="preserve">Article Entitled </w:t>
      </w:r>
      <w:r w:rsidRPr="006B24A1">
        <w:rPr>
          <w:rFonts w:ascii="Garamond" w:hAnsi="Garamond"/>
          <w:i/>
          <w:sz w:val="22"/>
          <w:szCs w:val="22"/>
        </w:rPr>
        <w:t xml:space="preserve">“Let’s Sue All the Lawyers: the Rise of Claims Against Lawyers for Aiding and </w:t>
      </w:r>
    </w:p>
    <w:p w:rsidR="00EA2AA4" w:rsidRPr="006B24A1" w:rsidRDefault="00EA2AA4" w:rsidP="00AF565F">
      <w:pPr>
        <w:ind w:left="2160" w:hanging="2160"/>
        <w:rPr>
          <w:rFonts w:ascii="Garamond" w:hAnsi="Garamond"/>
          <w:sz w:val="22"/>
        </w:rPr>
      </w:pPr>
      <w:r w:rsidRPr="006B24A1">
        <w:rPr>
          <w:rFonts w:ascii="Garamond" w:hAnsi="Garamond"/>
          <w:i/>
          <w:sz w:val="22"/>
          <w:szCs w:val="22"/>
        </w:rPr>
        <w:t>Abetting a C</w:t>
      </w:r>
      <w:r w:rsidR="004D4E6F" w:rsidRPr="006B24A1">
        <w:rPr>
          <w:rFonts w:ascii="Garamond" w:hAnsi="Garamond"/>
          <w:i/>
          <w:sz w:val="22"/>
          <w:szCs w:val="22"/>
        </w:rPr>
        <w:t>lient’s Breach of Fiduciary Duty</w:t>
      </w:r>
      <w:r w:rsidRPr="006B24A1">
        <w:rPr>
          <w:rFonts w:ascii="Garamond" w:hAnsi="Garamond"/>
          <w:sz w:val="22"/>
          <w:szCs w:val="22"/>
        </w:rPr>
        <w:t xml:space="preserve">” </w:t>
      </w:r>
      <w:r w:rsidR="004D4E6F" w:rsidRPr="006B24A1">
        <w:rPr>
          <w:rFonts w:ascii="Garamond" w:hAnsi="Garamond"/>
          <w:sz w:val="22"/>
          <w:szCs w:val="22"/>
        </w:rPr>
        <w:t xml:space="preserve">was </w:t>
      </w:r>
      <w:r w:rsidR="004D4E6F" w:rsidRPr="006B24A1">
        <w:rPr>
          <w:rFonts w:ascii="Garamond" w:hAnsi="Garamond"/>
          <w:sz w:val="22"/>
        </w:rPr>
        <w:t>published in</w:t>
      </w:r>
      <w:r w:rsidRPr="006B24A1">
        <w:rPr>
          <w:rFonts w:ascii="Garamond" w:hAnsi="Garamond"/>
          <w:sz w:val="22"/>
        </w:rPr>
        <w:t xml:space="preserve"> the Arizona State Law Journal </w:t>
      </w:r>
    </w:p>
    <w:p w:rsidR="00EA2AA4" w:rsidRPr="006B24A1" w:rsidRDefault="00DD039D" w:rsidP="00AF565F">
      <w:pPr>
        <w:ind w:left="2160" w:hanging="2160"/>
        <w:rPr>
          <w:rFonts w:ascii="Garamond" w:hAnsi="Garamond"/>
          <w:sz w:val="22"/>
        </w:rPr>
      </w:pPr>
      <w:r w:rsidRPr="006B24A1">
        <w:rPr>
          <w:rFonts w:ascii="Garamond" w:hAnsi="Garamond"/>
          <w:sz w:val="22"/>
        </w:rPr>
        <w:t>(Spring</w:t>
      </w:r>
      <w:r w:rsidR="00C96E98" w:rsidRPr="006B24A1">
        <w:rPr>
          <w:rFonts w:ascii="Garamond" w:hAnsi="Garamond"/>
          <w:sz w:val="22"/>
        </w:rPr>
        <w:t xml:space="preserve"> 2008</w:t>
      </w:r>
      <w:r w:rsidR="00EA2AA4" w:rsidRPr="006B24A1">
        <w:rPr>
          <w:rFonts w:ascii="Garamond" w:hAnsi="Garamond"/>
          <w:sz w:val="22"/>
        </w:rPr>
        <w:t>)</w:t>
      </w:r>
      <w:r w:rsidR="004D4E6F" w:rsidRPr="006B24A1">
        <w:rPr>
          <w:rFonts w:ascii="Garamond" w:hAnsi="Garamond"/>
          <w:sz w:val="22"/>
        </w:rPr>
        <w:t>.</w:t>
      </w:r>
    </w:p>
    <w:p w:rsidR="00CF4626" w:rsidRPr="006B24A1" w:rsidRDefault="00CF4626" w:rsidP="00AF565F">
      <w:pPr>
        <w:ind w:left="2160" w:hanging="2160"/>
        <w:rPr>
          <w:rFonts w:ascii="Garamond" w:hAnsi="Garamond"/>
          <w:sz w:val="22"/>
        </w:rPr>
      </w:pPr>
    </w:p>
    <w:p w:rsidR="00533716" w:rsidRPr="006B24A1" w:rsidRDefault="00374334" w:rsidP="00AF565F">
      <w:pPr>
        <w:ind w:left="2160" w:hanging="2160"/>
        <w:rPr>
          <w:rFonts w:ascii="Garamond" w:hAnsi="Garamond"/>
          <w:i/>
          <w:sz w:val="22"/>
        </w:rPr>
      </w:pPr>
      <w:r w:rsidRPr="006B24A1">
        <w:rPr>
          <w:rFonts w:ascii="Garamond" w:hAnsi="Garamond"/>
          <w:sz w:val="22"/>
        </w:rPr>
        <w:t xml:space="preserve">Article Entitled </w:t>
      </w:r>
      <w:r w:rsidRPr="006B24A1">
        <w:rPr>
          <w:rFonts w:ascii="Garamond" w:hAnsi="Garamond"/>
          <w:i/>
          <w:sz w:val="22"/>
        </w:rPr>
        <w:t>“Can Successful Lawyers Think in Different Lang</w:t>
      </w:r>
      <w:r w:rsidR="00533716" w:rsidRPr="006B24A1">
        <w:rPr>
          <w:rFonts w:ascii="Garamond" w:hAnsi="Garamond"/>
          <w:i/>
          <w:sz w:val="22"/>
        </w:rPr>
        <w:t>uages?: Incorporating Critical Strategies</w:t>
      </w:r>
    </w:p>
    <w:p w:rsidR="004D4E6F" w:rsidRPr="006B24A1" w:rsidRDefault="0050591B" w:rsidP="00AF565F">
      <w:pPr>
        <w:ind w:left="2160" w:hanging="2160"/>
        <w:rPr>
          <w:rFonts w:ascii="Garamond" w:hAnsi="Garamond"/>
          <w:sz w:val="22"/>
        </w:rPr>
      </w:pPr>
      <w:r w:rsidRPr="006B24A1">
        <w:rPr>
          <w:rFonts w:ascii="Garamond" w:hAnsi="Garamond"/>
          <w:i/>
          <w:sz w:val="22"/>
        </w:rPr>
        <w:t>That</w:t>
      </w:r>
      <w:r w:rsidR="00533716" w:rsidRPr="006B24A1">
        <w:rPr>
          <w:rFonts w:ascii="Garamond" w:hAnsi="Garamond"/>
          <w:i/>
          <w:sz w:val="22"/>
        </w:rPr>
        <w:t xml:space="preserve"> Support Learning Lawyering Skills for the Practice of Law in a Global Environment</w:t>
      </w:r>
      <w:r w:rsidR="00374334" w:rsidRPr="006B24A1">
        <w:rPr>
          <w:rFonts w:ascii="Garamond" w:hAnsi="Garamond"/>
          <w:i/>
          <w:sz w:val="22"/>
        </w:rPr>
        <w:t>”</w:t>
      </w:r>
      <w:r w:rsidR="00533716" w:rsidRPr="006B24A1">
        <w:rPr>
          <w:rFonts w:ascii="Garamond" w:hAnsi="Garamond"/>
          <w:sz w:val="22"/>
        </w:rPr>
        <w:t xml:space="preserve"> </w:t>
      </w:r>
      <w:r w:rsidR="004D4E6F" w:rsidRPr="006B24A1">
        <w:rPr>
          <w:rFonts w:ascii="Garamond" w:hAnsi="Garamond"/>
          <w:sz w:val="22"/>
        </w:rPr>
        <w:t>was published</w:t>
      </w:r>
    </w:p>
    <w:p w:rsidR="004D4E6F" w:rsidRPr="006B24A1" w:rsidRDefault="00AD4283" w:rsidP="00AF565F">
      <w:pPr>
        <w:ind w:left="2160" w:hanging="2160"/>
        <w:rPr>
          <w:rFonts w:ascii="Garamond" w:hAnsi="Garamond"/>
          <w:sz w:val="22"/>
        </w:rPr>
      </w:pPr>
      <w:r>
        <w:rPr>
          <w:rFonts w:ascii="Garamond" w:hAnsi="Garamond"/>
          <w:sz w:val="22"/>
        </w:rPr>
        <w:t>i</w:t>
      </w:r>
      <w:r w:rsidR="004D4E6F" w:rsidRPr="006B24A1">
        <w:rPr>
          <w:rFonts w:ascii="Garamond" w:hAnsi="Garamond"/>
          <w:sz w:val="22"/>
        </w:rPr>
        <w:t>n</w:t>
      </w:r>
      <w:r>
        <w:rPr>
          <w:rFonts w:ascii="Garamond" w:hAnsi="Garamond"/>
          <w:sz w:val="22"/>
        </w:rPr>
        <w:t xml:space="preserve"> </w:t>
      </w:r>
      <w:r w:rsidR="00533716" w:rsidRPr="006B24A1">
        <w:rPr>
          <w:rFonts w:ascii="Garamond" w:hAnsi="Garamond"/>
          <w:sz w:val="22"/>
        </w:rPr>
        <w:t>“The</w:t>
      </w:r>
      <w:r w:rsidR="004D4E6F" w:rsidRPr="006B24A1">
        <w:rPr>
          <w:rFonts w:ascii="Garamond" w:hAnsi="Garamond"/>
          <w:sz w:val="22"/>
        </w:rPr>
        <w:t xml:space="preserve"> </w:t>
      </w:r>
      <w:r w:rsidR="00533716" w:rsidRPr="006B24A1">
        <w:rPr>
          <w:rFonts w:ascii="Garamond" w:hAnsi="Garamond"/>
          <w:sz w:val="22"/>
        </w:rPr>
        <w:t xml:space="preserve">Law </w:t>
      </w:r>
      <w:r w:rsidR="00151372" w:rsidRPr="006B24A1">
        <w:rPr>
          <w:rFonts w:ascii="Garamond" w:hAnsi="Garamond"/>
          <w:sz w:val="22"/>
        </w:rPr>
        <w:t>Teacher</w:t>
      </w:r>
      <w:r w:rsidR="00C4330D" w:rsidRPr="006B24A1">
        <w:rPr>
          <w:rFonts w:ascii="Garamond" w:hAnsi="Garamond"/>
          <w:sz w:val="22"/>
        </w:rPr>
        <w:t>---the Journal of International Legal Education</w:t>
      </w:r>
      <w:r w:rsidR="00151372" w:rsidRPr="006B24A1">
        <w:rPr>
          <w:rFonts w:ascii="Garamond" w:hAnsi="Garamond"/>
          <w:sz w:val="22"/>
        </w:rPr>
        <w:t xml:space="preserve">” (United </w:t>
      </w:r>
      <w:r w:rsidR="00374334" w:rsidRPr="006B24A1">
        <w:rPr>
          <w:rFonts w:ascii="Garamond" w:hAnsi="Garamond"/>
          <w:sz w:val="22"/>
        </w:rPr>
        <w:t>Kingdom) (</w:t>
      </w:r>
      <w:r w:rsidR="00DD039D" w:rsidRPr="006B24A1">
        <w:rPr>
          <w:rFonts w:ascii="Garamond" w:hAnsi="Garamond"/>
          <w:sz w:val="22"/>
        </w:rPr>
        <w:t>w</w:t>
      </w:r>
      <w:r w:rsidR="004D4E6F" w:rsidRPr="006B24A1">
        <w:rPr>
          <w:rFonts w:ascii="Garamond" w:hAnsi="Garamond"/>
          <w:sz w:val="22"/>
        </w:rPr>
        <w:t xml:space="preserve">inter </w:t>
      </w:r>
    </w:p>
    <w:p w:rsidR="004D4E6F" w:rsidRPr="006B24A1" w:rsidRDefault="00CD67AD" w:rsidP="00AF565F">
      <w:pPr>
        <w:ind w:left="2160" w:hanging="2160"/>
        <w:rPr>
          <w:rFonts w:ascii="Garamond" w:hAnsi="Garamond"/>
          <w:sz w:val="22"/>
        </w:rPr>
      </w:pPr>
      <w:r w:rsidRPr="006B24A1">
        <w:rPr>
          <w:rFonts w:ascii="Garamond" w:hAnsi="Garamond"/>
          <w:sz w:val="22"/>
        </w:rPr>
        <w:t>2008 issue</w:t>
      </w:r>
      <w:r w:rsidR="00374334" w:rsidRPr="006B24A1">
        <w:rPr>
          <w:rFonts w:ascii="Garamond" w:hAnsi="Garamond"/>
          <w:sz w:val="22"/>
        </w:rPr>
        <w:t>)</w:t>
      </w:r>
      <w:r w:rsidR="004D4E6F" w:rsidRPr="006B24A1">
        <w:rPr>
          <w:rFonts w:ascii="Garamond" w:hAnsi="Garamond"/>
          <w:sz w:val="22"/>
        </w:rPr>
        <w:t>,</w:t>
      </w:r>
      <w:r w:rsidRPr="006B24A1">
        <w:rPr>
          <w:rFonts w:ascii="Garamond" w:hAnsi="Garamond"/>
          <w:sz w:val="22"/>
        </w:rPr>
        <w:t xml:space="preserve"> </w:t>
      </w:r>
      <w:r w:rsidRPr="006B24A1">
        <w:rPr>
          <w:rFonts w:ascii="Garamond" w:hAnsi="Garamond"/>
          <w:sz w:val="22"/>
          <w:u w:val="single"/>
        </w:rPr>
        <w:t>and</w:t>
      </w:r>
      <w:r w:rsidRPr="006B24A1">
        <w:rPr>
          <w:rFonts w:ascii="Garamond" w:hAnsi="Garamond"/>
          <w:sz w:val="22"/>
        </w:rPr>
        <w:t xml:space="preserve"> </w:t>
      </w:r>
      <w:r w:rsidR="00D607FA" w:rsidRPr="006B24A1">
        <w:rPr>
          <w:rFonts w:ascii="Garamond" w:hAnsi="Garamond"/>
          <w:sz w:val="22"/>
        </w:rPr>
        <w:t>The</w:t>
      </w:r>
      <w:r w:rsidRPr="006B24A1">
        <w:rPr>
          <w:rFonts w:ascii="Garamond" w:hAnsi="Garamond"/>
          <w:sz w:val="22"/>
        </w:rPr>
        <w:t xml:space="preserve"> Richmond Journal of Global Law &amp; Business (winter 2008 issue)</w:t>
      </w:r>
      <w:r w:rsidR="004D4E6F" w:rsidRPr="006B24A1">
        <w:rPr>
          <w:rFonts w:ascii="Garamond" w:hAnsi="Garamond"/>
          <w:sz w:val="22"/>
        </w:rPr>
        <w:t>,</w:t>
      </w:r>
      <w:r w:rsidRPr="006B24A1">
        <w:rPr>
          <w:rFonts w:ascii="Garamond" w:hAnsi="Garamond"/>
          <w:sz w:val="22"/>
        </w:rPr>
        <w:t xml:space="preserve"> </w:t>
      </w:r>
      <w:r w:rsidR="004D4E6F" w:rsidRPr="006B24A1">
        <w:rPr>
          <w:rFonts w:ascii="Garamond" w:hAnsi="Garamond"/>
          <w:sz w:val="22"/>
          <w:u w:val="single"/>
        </w:rPr>
        <w:t>and</w:t>
      </w:r>
      <w:r w:rsidR="004D4E6F" w:rsidRPr="006B24A1">
        <w:rPr>
          <w:rFonts w:ascii="Garamond" w:hAnsi="Garamond"/>
          <w:sz w:val="22"/>
        </w:rPr>
        <w:t xml:space="preserve"> accepted </w:t>
      </w:r>
    </w:p>
    <w:p w:rsidR="004D4E6F" w:rsidRPr="006B24A1" w:rsidRDefault="004D4E6F" w:rsidP="00AF565F">
      <w:pPr>
        <w:ind w:left="2160" w:hanging="2160"/>
        <w:rPr>
          <w:rFonts w:ascii="Garamond" w:hAnsi="Garamond"/>
          <w:sz w:val="22"/>
        </w:rPr>
      </w:pPr>
      <w:r w:rsidRPr="006B24A1">
        <w:rPr>
          <w:rFonts w:ascii="Garamond" w:hAnsi="Garamond"/>
          <w:sz w:val="22"/>
        </w:rPr>
        <w:t xml:space="preserve">for Publication by the Athens Institute of Education &amp; Research (ATINER)(Greece)(to be </w:t>
      </w:r>
    </w:p>
    <w:p w:rsidR="00374334" w:rsidRPr="006B24A1" w:rsidRDefault="004D4E6F" w:rsidP="00AF565F">
      <w:pPr>
        <w:ind w:left="2160" w:hanging="2160"/>
        <w:rPr>
          <w:rFonts w:ascii="Garamond" w:hAnsi="Garamond"/>
          <w:sz w:val="22"/>
        </w:rPr>
      </w:pPr>
      <w:r w:rsidRPr="006B24A1">
        <w:rPr>
          <w:rFonts w:ascii="Garamond" w:hAnsi="Garamond"/>
          <w:sz w:val="22"/>
        </w:rPr>
        <w:t xml:space="preserve">published in 2008). </w:t>
      </w:r>
      <w:r w:rsidR="00CD67AD" w:rsidRPr="006B24A1">
        <w:rPr>
          <w:rFonts w:ascii="Garamond" w:hAnsi="Garamond"/>
          <w:sz w:val="22"/>
        </w:rPr>
        <w:t xml:space="preserve"> </w:t>
      </w:r>
    </w:p>
    <w:p w:rsidR="00374334" w:rsidRPr="006B24A1" w:rsidRDefault="00374334" w:rsidP="00AF565F">
      <w:pPr>
        <w:rPr>
          <w:rFonts w:ascii="Garamond" w:hAnsi="Garamond"/>
          <w:sz w:val="22"/>
          <w:szCs w:val="22"/>
        </w:rPr>
      </w:pPr>
    </w:p>
    <w:p w:rsidR="00C4550D" w:rsidRPr="006B24A1" w:rsidRDefault="008111BA" w:rsidP="00AF565F">
      <w:pPr>
        <w:tabs>
          <w:tab w:val="left" w:pos="2340"/>
        </w:tabs>
        <w:rPr>
          <w:rFonts w:ascii="Garamond" w:hAnsi="Garamond"/>
          <w:sz w:val="22"/>
          <w:szCs w:val="22"/>
        </w:rPr>
      </w:pPr>
      <w:r w:rsidRPr="006B24A1">
        <w:rPr>
          <w:rFonts w:ascii="Garamond" w:hAnsi="Garamond"/>
          <w:sz w:val="22"/>
          <w:szCs w:val="22"/>
        </w:rPr>
        <w:t>Law Review Article entitled “</w:t>
      </w:r>
      <w:r w:rsidRPr="006B24A1">
        <w:rPr>
          <w:rFonts w:ascii="Garamond" w:hAnsi="Garamond"/>
          <w:i/>
          <w:sz w:val="22"/>
          <w:szCs w:val="22"/>
        </w:rPr>
        <w:t>Transformation of the Ethical Boundaries of the Attorney-Client Privilege in Response to the Growing Complexity of the Modern Business World,</w:t>
      </w:r>
      <w:r w:rsidRPr="006B24A1">
        <w:rPr>
          <w:rFonts w:ascii="Garamond" w:hAnsi="Garamond"/>
          <w:sz w:val="22"/>
          <w:szCs w:val="22"/>
        </w:rPr>
        <w:t>” 42 Willamette L. Rev. 79 (Winter 2006)</w:t>
      </w:r>
    </w:p>
    <w:p w:rsidR="00CA4CEB" w:rsidRPr="006B24A1" w:rsidRDefault="00CA4CEB" w:rsidP="00AF565F">
      <w:pPr>
        <w:tabs>
          <w:tab w:val="left" w:pos="2340"/>
        </w:tabs>
        <w:rPr>
          <w:rFonts w:ascii="Garamond" w:hAnsi="Garamond"/>
          <w:i/>
          <w:sz w:val="22"/>
          <w:szCs w:val="22"/>
        </w:rPr>
      </w:pPr>
    </w:p>
    <w:p w:rsidR="008111BA" w:rsidRPr="006B24A1" w:rsidRDefault="008111BA" w:rsidP="00AF565F">
      <w:pPr>
        <w:tabs>
          <w:tab w:val="left" w:pos="2340"/>
        </w:tabs>
        <w:rPr>
          <w:rFonts w:ascii="Garamond" w:hAnsi="Garamond"/>
          <w:sz w:val="22"/>
          <w:szCs w:val="22"/>
        </w:rPr>
      </w:pPr>
      <w:r w:rsidRPr="006B24A1">
        <w:rPr>
          <w:rFonts w:ascii="Garamond" w:hAnsi="Garamond"/>
          <w:i/>
          <w:sz w:val="22"/>
          <w:szCs w:val="22"/>
        </w:rPr>
        <w:t xml:space="preserve">Employment Practice Flash Points </w:t>
      </w:r>
      <w:r w:rsidRPr="006B24A1">
        <w:rPr>
          <w:rFonts w:ascii="Garamond" w:hAnsi="Garamond"/>
          <w:sz w:val="22"/>
          <w:szCs w:val="22"/>
        </w:rPr>
        <w:t>(June 2004 – July 2005)</w:t>
      </w:r>
    </w:p>
    <w:p w:rsidR="00C4550D" w:rsidRPr="006B24A1" w:rsidRDefault="008111BA" w:rsidP="00AF565F">
      <w:pPr>
        <w:rPr>
          <w:rFonts w:ascii="Garamond" w:hAnsi="Garamond"/>
          <w:sz w:val="22"/>
          <w:szCs w:val="22"/>
        </w:rPr>
      </w:pPr>
      <w:r w:rsidRPr="006B24A1">
        <w:rPr>
          <w:rFonts w:ascii="Garamond" w:hAnsi="Garamond"/>
          <w:sz w:val="22"/>
          <w:szCs w:val="22"/>
        </w:rPr>
        <w:t xml:space="preserve">Co-authored monthly updates for the Illinois Institute of Continuing Legal Education on recent legal developments in collaboration with Prof. Julie </w:t>
      </w:r>
      <w:proofErr w:type="spellStart"/>
      <w:r w:rsidRPr="006B24A1">
        <w:rPr>
          <w:rFonts w:ascii="Garamond" w:hAnsi="Garamond"/>
          <w:sz w:val="22"/>
          <w:szCs w:val="22"/>
        </w:rPr>
        <w:t>Spanbauer</w:t>
      </w:r>
      <w:proofErr w:type="spellEnd"/>
      <w:r w:rsidRPr="006B24A1">
        <w:rPr>
          <w:rFonts w:ascii="Garamond" w:hAnsi="Garamond"/>
          <w:sz w:val="22"/>
          <w:szCs w:val="22"/>
        </w:rPr>
        <w:t xml:space="preserve">. Each issue was distributed to 1,500 attorneys throughout the state. </w:t>
      </w:r>
    </w:p>
    <w:p w:rsidR="008111BA" w:rsidRPr="006B24A1" w:rsidRDefault="008111BA" w:rsidP="00AF565F">
      <w:pPr>
        <w:rPr>
          <w:rFonts w:ascii="Garamond" w:hAnsi="Garamond"/>
          <w:sz w:val="22"/>
          <w:szCs w:val="22"/>
        </w:rPr>
      </w:pPr>
      <w:r w:rsidRPr="006B24A1">
        <w:rPr>
          <w:rFonts w:ascii="Garamond" w:hAnsi="Garamond"/>
          <w:sz w:val="22"/>
          <w:szCs w:val="22"/>
        </w:rPr>
        <w:t xml:space="preserve">Topics included: </w:t>
      </w:r>
    </w:p>
    <w:p w:rsidR="008111BA" w:rsidRPr="006B24A1" w:rsidRDefault="008111BA" w:rsidP="00AF565F">
      <w:pPr>
        <w:ind w:left="720"/>
        <w:rPr>
          <w:rFonts w:ascii="Garamond" w:hAnsi="Garamond"/>
          <w:i/>
          <w:sz w:val="22"/>
          <w:szCs w:val="22"/>
        </w:rPr>
      </w:pPr>
      <w:r w:rsidRPr="006B24A1">
        <w:rPr>
          <w:rFonts w:ascii="Garamond" w:hAnsi="Garamond"/>
          <w:bCs/>
          <w:i/>
          <w:sz w:val="22"/>
          <w:szCs w:val="22"/>
        </w:rPr>
        <w:t>Recent Decisions Addressing Disparate Impact and Disparate Treatment Issues</w:t>
      </w:r>
      <w:r w:rsidR="0050427D" w:rsidRPr="006B24A1">
        <w:rPr>
          <w:rFonts w:ascii="Garamond" w:hAnsi="Garamond"/>
          <w:i/>
          <w:sz w:val="22"/>
          <w:szCs w:val="22"/>
        </w:rPr>
        <w:t xml:space="preserve"> </w:t>
      </w:r>
      <w:r w:rsidRPr="006B24A1">
        <w:rPr>
          <w:rFonts w:ascii="Garamond" w:hAnsi="Garamond"/>
          <w:sz w:val="22"/>
          <w:szCs w:val="22"/>
        </w:rPr>
        <w:t>(March 2005)</w:t>
      </w:r>
      <w:r w:rsidR="0050427D" w:rsidRPr="006B24A1">
        <w:rPr>
          <w:rFonts w:ascii="Garamond" w:hAnsi="Garamond"/>
          <w:sz w:val="22"/>
          <w:szCs w:val="22"/>
        </w:rPr>
        <w:t xml:space="preserve">; </w:t>
      </w:r>
      <w:r w:rsidRPr="006B24A1">
        <w:rPr>
          <w:rFonts w:ascii="Garamond" w:hAnsi="Garamond"/>
          <w:i/>
          <w:sz w:val="22"/>
          <w:szCs w:val="22"/>
        </w:rPr>
        <w:t>Recent Decisions Addressing Unique Aspects of Employment Law</w:t>
      </w:r>
      <w:r w:rsidR="00AE0BD2" w:rsidRPr="006B24A1">
        <w:rPr>
          <w:rFonts w:ascii="Garamond" w:hAnsi="Garamond"/>
          <w:i/>
          <w:sz w:val="22"/>
          <w:szCs w:val="22"/>
        </w:rPr>
        <w:t xml:space="preserve"> </w:t>
      </w:r>
      <w:r w:rsidRPr="006B24A1">
        <w:rPr>
          <w:rFonts w:ascii="Garamond" w:hAnsi="Garamond"/>
          <w:sz w:val="22"/>
          <w:szCs w:val="22"/>
        </w:rPr>
        <w:t>(January 2005)</w:t>
      </w:r>
      <w:r w:rsidR="0050427D" w:rsidRPr="006B24A1">
        <w:rPr>
          <w:rFonts w:ascii="Garamond" w:hAnsi="Garamond"/>
          <w:i/>
          <w:sz w:val="22"/>
          <w:szCs w:val="22"/>
        </w:rPr>
        <w:t xml:space="preserve">; </w:t>
      </w:r>
      <w:r w:rsidRPr="006B24A1">
        <w:rPr>
          <w:rFonts w:ascii="Garamond" w:hAnsi="Garamond"/>
          <w:i/>
          <w:sz w:val="22"/>
          <w:szCs w:val="22"/>
        </w:rPr>
        <w:t>Recent Decisions Assessing Retaliation Claims in Illinois Federal &amp; State Courts and Issues Relating to Time Limitation for Filing a Claim under the ADA &amp; Title VII</w:t>
      </w:r>
      <w:r w:rsidR="0050427D" w:rsidRPr="006B24A1">
        <w:rPr>
          <w:rFonts w:ascii="Garamond" w:hAnsi="Garamond"/>
          <w:i/>
          <w:sz w:val="22"/>
          <w:szCs w:val="22"/>
        </w:rPr>
        <w:t xml:space="preserve"> </w:t>
      </w:r>
      <w:r w:rsidRPr="006B24A1">
        <w:rPr>
          <w:rFonts w:ascii="Garamond" w:hAnsi="Garamond"/>
          <w:sz w:val="22"/>
          <w:szCs w:val="22"/>
        </w:rPr>
        <w:t>(December 2004)</w:t>
      </w:r>
      <w:r w:rsidR="0050427D" w:rsidRPr="006B24A1">
        <w:rPr>
          <w:rFonts w:ascii="Garamond" w:hAnsi="Garamond"/>
          <w:i/>
          <w:sz w:val="22"/>
          <w:szCs w:val="22"/>
        </w:rPr>
        <w:t xml:space="preserve">; </w:t>
      </w:r>
      <w:r w:rsidRPr="006B24A1">
        <w:rPr>
          <w:rFonts w:ascii="Garamond" w:hAnsi="Garamond"/>
          <w:i/>
          <w:sz w:val="22"/>
          <w:szCs w:val="22"/>
        </w:rPr>
        <w:t>Recent Decisions Assessing Title VII and Section 1981 Hostile Envir</w:t>
      </w:r>
      <w:r w:rsidR="0050427D" w:rsidRPr="006B24A1">
        <w:rPr>
          <w:rFonts w:ascii="Garamond" w:hAnsi="Garamond"/>
          <w:i/>
          <w:sz w:val="22"/>
          <w:szCs w:val="22"/>
        </w:rPr>
        <w:t xml:space="preserve">onment &amp; </w:t>
      </w:r>
      <w:r w:rsidRPr="006B24A1">
        <w:rPr>
          <w:rFonts w:ascii="Garamond" w:hAnsi="Garamond"/>
          <w:i/>
          <w:sz w:val="22"/>
          <w:szCs w:val="22"/>
        </w:rPr>
        <w:t>Retaliation Law (</w:t>
      </w:r>
      <w:r w:rsidRPr="006B24A1">
        <w:rPr>
          <w:rFonts w:ascii="Garamond" w:hAnsi="Garamond"/>
          <w:sz w:val="22"/>
          <w:szCs w:val="22"/>
        </w:rPr>
        <w:t>November 2004)</w:t>
      </w:r>
    </w:p>
    <w:p w:rsidR="008111BA" w:rsidRPr="006B24A1" w:rsidRDefault="008111BA" w:rsidP="00AF565F">
      <w:pPr>
        <w:tabs>
          <w:tab w:val="left" w:pos="2340"/>
        </w:tabs>
        <w:rPr>
          <w:rFonts w:ascii="Garamond" w:hAnsi="Garamond"/>
          <w:i/>
          <w:sz w:val="22"/>
          <w:szCs w:val="22"/>
        </w:rPr>
      </w:pPr>
    </w:p>
    <w:p w:rsidR="008111BA" w:rsidRPr="006B24A1" w:rsidRDefault="008111BA" w:rsidP="00AF565F">
      <w:pPr>
        <w:tabs>
          <w:tab w:val="left" w:pos="2340"/>
        </w:tabs>
        <w:rPr>
          <w:rFonts w:ascii="Garamond" w:hAnsi="Garamond"/>
          <w:sz w:val="22"/>
          <w:szCs w:val="22"/>
        </w:rPr>
      </w:pPr>
      <w:r w:rsidRPr="006B24A1">
        <w:rPr>
          <w:rFonts w:ascii="Garamond" w:hAnsi="Garamond"/>
          <w:i/>
          <w:sz w:val="22"/>
          <w:szCs w:val="22"/>
        </w:rPr>
        <w:t>Supreme Court Decision on Workplace Arbitration in Waffle House,</w:t>
      </w:r>
      <w:r w:rsidRPr="006B24A1">
        <w:rPr>
          <w:rFonts w:ascii="Garamond" w:hAnsi="Garamond"/>
          <w:b/>
          <w:sz w:val="22"/>
          <w:szCs w:val="22"/>
        </w:rPr>
        <w:t xml:space="preserve"> </w:t>
      </w:r>
      <w:r w:rsidRPr="006B24A1">
        <w:rPr>
          <w:rFonts w:ascii="Garamond" w:hAnsi="Garamond"/>
          <w:sz w:val="22"/>
          <w:szCs w:val="22"/>
        </w:rPr>
        <w:t xml:space="preserve">by Gerald L. </w:t>
      </w:r>
      <w:proofErr w:type="spellStart"/>
      <w:r w:rsidRPr="006B24A1">
        <w:rPr>
          <w:rFonts w:ascii="Garamond" w:hAnsi="Garamond"/>
          <w:sz w:val="22"/>
          <w:szCs w:val="22"/>
        </w:rPr>
        <w:t>Maatman</w:t>
      </w:r>
      <w:proofErr w:type="spellEnd"/>
      <w:r w:rsidRPr="006B24A1">
        <w:rPr>
          <w:rFonts w:ascii="Garamond" w:hAnsi="Garamond"/>
          <w:sz w:val="22"/>
          <w:szCs w:val="22"/>
        </w:rPr>
        <w:t xml:space="preserve">, Jr., </w:t>
      </w:r>
    </w:p>
    <w:p w:rsidR="008111BA" w:rsidRPr="006B24A1" w:rsidRDefault="008111BA" w:rsidP="00AF565F">
      <w:pPr>
        <w:tabs>
          <w:tab w:val="left" w:pos="2340"/>
        </w:tabs>
        <w:ind w:left="2340" w:hanging="2340"/>
        <w:rPr>
          <w:rFonts w:ascii="Garamond" w:hAnsi="Garamond"/>
          <w:b/>
          <w:sz w:val="22"/>
          <w:szCs w:val="22"/>
        </w:rPr>
      </w:pPr>
      <w:r w:rsidRPr="006B24A1">
        <w:rPr>
          <w:rFonts w:ascii="Garamond" w:hAnsi="Garamond"/>
          <w:sz w:val="22"/>
          <w:szCs w:val="22"/>
        </w:rPr>
        <w:t xml:space="preserve">Robert Lewis and Katerina P. Lewinbuk, </w:t>
      </w:r>
      <w:r w:rsidRPr="006B24A1">
        <w:rPr>
          <w:rFonts w:ascii="Garamond" w:hAnsi="Garamond"/>
          <w:i/>
          <w:sz w:val="22"/>
          <w:szCs w:val="22"/>
        </w:rPr>
        <w:t>The Global Employer</w:t>
      </w:r>
      <w:r w:rsidRPr="006B24A1">
        <w:rPr>
          <w:rFonts w:ascii="Garamond" w:hAnsi="Garamond"/>
          <w:sz w:val="22"/>
          <w:szCs w:val="22"/>
        </w:rPr>
        <w:t xml:space="preserve"> (May 2002)</w:t>
      </w:r>
    </w:p>
    <w:p w:rsidR="008111BA" w:rsidRPr="006B24A1" w:rsidRDefault="008111BA" w:rsidP="00AF565F">
      <w:pPr>
        <w:tabs>
          <w:tab w:val="left" w:pos="2340"/>
        </w:tabs>
        <w:rPr>
          <w:rFonts w:ascii="Garamond" w:hAnsi="Garamond"/>
          <w:sz w:val="22"/>
          <w:szCs w:val="22"/>
        </w:rPr>
      </w:pPr>
      <w:r w:rsidRPr="006B24A1">
        <w:rPr>
          <w:rFonts w:ascii="Garamond" w:hAnsi="Garamond"/>
          <w:i/>
          <w:sz w:val="22"/>
          <w:szCs w:val="22"/>
        </w:rPr>
        <w:t>Russian Duma Approves New Labor Code</w:t>
      </w:r>
      <w:r w:rsidRPr="006B24A1">
        <w:rPr>
          <w:rFonts w:ascii="Garamond" w:hAnsi="Garamond"/>
          <w:sz w:val="22"/>
          <w:szCs w:val="22"/>
        </w:rPr>
        <w:t>, CCH Incorporated (July 2001)</w:t>
      </w:r>
    </w:p>
    <w:p w:rsidR="00204B6E" w:rsidRPr="006B24A1" w:rsidRDefault="008111BA" w:rsidP="00AF565F">
      <w:pPr>
        <w:tabs>
          <w:tab w:val="left" w:pos="2340"/>
        </w:tabs>
        <w:ind w:left="2340" w:hanging="2340"/>
        <w:rPr>
          <w:rFonts w:ascii="Garamond" w:hAnsi="Garamond"/>
          <w:b/>
          <w:sz w:val="22"/>
          <w:szCs w:val="22"/>
        </w:rPr>
      </w:pPr>
      <w:r w:rsidRPr="006B24A1">
        <w:rPr>
          <w:rFonts w:ascii="Garamond" w:hAnsi="Garamond"/>
          <w:b/>
          <w:sz w:val="22"/>
          <w:szCs w:val="22"/>
        </w:rPr>
        <w:tab/>
      </w:r>
    </w:p>
    <w:p w:rsidR="008111BA" w:rsidRPr="006B24A1" w:rsidRDefault="008111BA" w:rsidP="00AF565F">
      <w:pPr>
        <w:tabs>
          <w:tab w:val="left" w:pos="0"/>
        </w:tabs>
        <w:rPr>
          <w:rFonts w:ascii="Garamond" w:hAnsi="Garamond"/>
          <w:sz w:val="22"/>
          <w:szCs w:val="22"/>
        </w:rPr>
      </w:pPr>
      <w:r w:rsidRPr="006B24A1">
        <w:rPr>
          <w:rFonts w:ascii="Garamond" w:hAnsi="Garamond"/>
          <w:i/>
          <w:sz w:val="22"/>
          <w:szCs w:val="22"/>
        </w:rPr>
        <w:t>The Application of Attorney-Client Privilege in Malpractice Action</w:t>
      </w:r>
      <w:r w:rsidRPr="006B24A1">
        <w:rPr>
          <w:rFonts w:ascii="Garamond" w:hAnsi="Garamond"/>
          <w:sz w:val="22"/>
          <w:szCs w:val="22"/>
        </w:rPr>
        <w:t>, CBA Record (November 2000)</w:t>
      </w:r>
    </w:p>
    <w:p w:rsidR="008111BA" w:rsidRPr="006B24A1" w:rsidRDefault="008111BA" w:rsidP="00AF565F">
      <w:pPr>
        <w:tabs>
          <w:tab w:val="left" w:pos="2340"/>
        </w:tabs>
        <w:rPr>
          <w:rFonts w:ascii="Garamond" w:hAnsi="Garamond"/>
          <w:i/>
          <w:sz w:val="22"/>
          <w:szCs w:val="22"/>
        </w:rPr>
      </w:pPr>
      <w:r w:rsidRPr="006B24A1">
        <w:rPr>
          <w:rFonts w:ascii="Garamond" w:hAnsi="Garamond"/>
          <w:sz w:val="22"/>
          <w:szCs w:val="22"/>
        </w:rPr>
        <w:t xml:space="preserve">Acknowledged Contributor to </w:t>
      </w:r>
      <w:r w:rsidRPr="006B24A1">
        <w:rPr>
          <w:rFonts w:ascii="Garamond" w:hAnsi="Garamond"/>
          <w:i/>
          <w:sz w:val="22"/>
          <w:szCs w:val="22"/>
        </w:rPr>
        <w:t>Implied Terms in Contract Formation and Interpretation: Getting the Most Out of What is Not There</w:t>
      </w:r>
      <w:r w:rsidRPr="006B24A1">
        <w:rPr>
          <w:rFonts w:ascii="Garamond" w:hAnsi="Garamond"/>
          <w:sz w:val="22"/>
          <w:szCs w:val="22"/>
        </w:rPr>
        <w:t xml:space="preserve"> by Lawrence R. </w:t>
      </w:r>
      <w:proofErr w:type="spellStart"/>
      <w:r w:rsidRPr="006B24A1">
        <w:rPr>
          <w:rFonts w:ascii="Garamond" w:hAnsi="Garamond"/>
          <w:sz w:val="22"/>
          <w:szCs w:val="22"/>
        </w:rPr>
        <w:t>Moelmann</w:t>
      </w:r>
      <w:proofErr w:type="spellEnd"/>
      <w:r w:rsidRPr="006B24A1">
        <w:rPr>
          <w:rFonts w:ascii="Garamond" w:hAnsi="Garamond"/>
          <w:sz w:val="22"/>
          <w:szCs w:val="22"/>
        </w:rPr>
        <w:t>, ABA Forum o</w:t>
      </w:r>
      <w:r w:rsidR="00EC2A42" w:rsidRPr="006B24A1">
        <w:rPr>
          <w:rFonts w:ascii="Garamond" w:hAnsi="Garamond"/>
          <w:sz w:val="22"/>
          <w:szCs w:val="22"/>
        </w:rPr>
        <w:t>n Construction Industry (Jan.</w:t>
      </w:r>
      <w:r w:rsidRPr="006B24A1">
        <w:rPr>
          <w:rFonts w:ascii="Garamond" w:hAnsi="Garamond"/>
          <w:sz w:val="22"/>
          <w:szCs w:val="22"/>
        </w:rPr>
        <w:t xml:space="preserve"> 2000) </w:t>
      </w:r>
    </w:p>
    <w:p w:rsidR="009D23CE" w:rsidRPr="006B24A1" w:rsidRDefault="008111BA" w:rsidP="00AF565F">
      <w:pPr>
        <w:tabs>
          <w:tab w:val="left" w:pos="0"/>
        </w:tabs>
        <w:rPr>
          <w:rFonts w:ascii="Garamond" w:hAnsi="Garamond"/>
          <w:sz w:val="22"/>
          <w:szCs w:val="22"/>
        </w:rPr>
      </w:pPr>
      <w:r w:rsidRPr="006B24A1">
        <w:rPr>
          <w:rFonts w:ascii="Garamond" w:hAnsi="Garamond"/>
          <w:sz w:val="22"/>
          <w:szCs w:val="22"/>
        </w:rPr>
        <w:t xml:space="preserve">Editing Assistant to Contributing Authors of </w:t>
      </w:r>
      <w:r w:rsidRPr="006B24A1">
        <w:rPr>
          <w:rFonts w:ascii="Garamond" w:hAnsi="Garamond"/>
          <w:i/>
          <w:sz w:val="22"/>
          <w:szCs w:val="22"/>
        </w:rPr>
        <w:t>The Law of Performance Bonds</w:t>
      </w:r>
      <w:r w:rsidR="00EC2A42" w:rsidRPr="006B24A1">
        <w:rPr>
          <w:rFonts w:ascii="Garamond" w:hAnsi="Garamond"/>
          <w:sz w:val="22"/>
          <w:szCs w:val="22"/>
        </w:rPr>
        <w:t>, ABA publication</w:t>
      </w:r>
      <w:r w:rsidRPr="006B24A1">
        <w:rPr>
          <w:rFonts w:ascii="Garamond" w:hAnsi="Garamond"/>
          <w:sz w:val="22"/>
          <w:szCs w:val="22"/>
        </w:rPr>
        <w:t xml:space="preserve"> (1999) </w:t>
      </w:r>
    </w:p>
    <w:p w:rsidR="00A42E12" w:rsidRPr="006B24A1" w:rsidRDefault="00A42E12" w:rsidP="00AF565F">
      <w:pPr>
        <w:rPr>
          <w:rFonts w:ascii="Garamond" w:hAnsi="Garamond"/>
          <w:b/>
          <w:sz w:val="22"/>
          <w:szCs w:val="22"/>
          <w:u w:val="single"/>
        </w:rPr>
      </w:pPr>
    </w:p>
    <w:p w:rsidR="008111BA" w:rsidRPr="006B24A1" w:rsidRDefault="008111BA" w:rsidP="00AF565F">
      <w:pPr>
        <w:rPr>
          <w:rFonts w:ascii="Garamond" w:hAnsi="Garamond"/>
          <w:b/>
          <w:sz w:val="22"/>
          <w:szCs w:val="22"/>
          <w:u w:val="single"/>
        </w:rPr>
      </w:pPr>
      <w:r w:rsidRPr="006B24A1">
        <w:rPr>
          <w:rFonts w:ascii="Garamond" w:hAnsi="Garamond"/>
          <w:b/>
          <w:sz w:val="22"/>
          <w:szCs w:val="22"/>
          <w:u w:val="single"/>
        </w:rPr>
        <w:t>GRANTS AND CONTRACTS</w:t>
      </w:r>
    </w:p>
    <w:p w:rsidR="008111BA" w:rsidRPr="006B24A1" w:rsidRDefault="008111BA" w:rsidP="00AF565F">
      <w:pPr>
        <w:rPr>
          <w:rFonts w:ascii="Garamond" w:hAnsi="Garamond"/>
          <w:b/>
          <w:sz w:val="22"/>
          <w:szCs w:val="22"/>
          <w:u w:val="single"/>
        </w:rPr>
      </w:pPr>
    </w:p>
    <w:p w:rsidR="00897A5A" w:rsidRPr="006B24A1" w:rsidRDefault="00E7011A" w:rsidP="00AF565F">
      <w:pPr>
        <w:rPr>
          <w:rFonts w:ascii="Garamond" w:hAnsi="Garamond"/>
          <w:sz w:val="22"/>
          <w:szCs w:val="22"/>
        </w:rPr>
      </w:pPr>
      <w:r w:rsidRPr="006B24A1">
        <w:rPr>
          <w:rFonts w:ascii="Garamond" w:hAnsi="Garamond"/>
          <w:b/>
          <w:sz w:val="22"/>
          <w:szCs w:val="22"/>
        </w:rPr>
        <w:t xml:space="preserve">Two (2) </w:t>
      </w:r>
      <w:r w:rsidR="00897A5A" w:rsidRPr="006B24A1">
        <w:rPr>
          <w:rFonts w:ascii="Garamond" w:hAnsi="Garamond"/>
          <w:b/>
          <w:sz w:val="22"/>
          <w:szCs w:val="22"/>
        </w:rPr>
        <w:t>Fulbright Senior Specialist Grant</w:t>
      </w:r>
      <w:r w:rsidRPr="006B24A1">
        <w:rPr>
          <w:rFonts w:ascii="Garamond" w:hAnsi="Garamond"/>
          <w:b/>
          <w:sz w:val="22"/>
          <w:szCs w:val="22"/>
        </w:rPr>
        <w:t>s</w:t>
      </w:r>
      <w:r w:rsidR="00897A5A" w:rsidRPr="006B24A1">
        <w:rPr>
          <w:rFonts w:ascii="Garamond" w:hAnsi="Garamond"/>
          <w:sz w:val="22"/>
          <w:szCs w:val="22"/>
        </w:rPr>
        <w:t>, Overseas Teaching Assignment</w:t>
      </w:r>
      <w:r w:rsidR="00CA4CEB" w:rsidRPr="006B24A1">
        <w:rPr>
          <w:rFonts w:ascii="Garamond" w:hAnsi="Garamond"/>
          <w:sz w:val="22"/>
          <w:szCs w:val="22"/>
        </w:rPr>
        <w:t>s</w:t>
      </w:r>
      <w:r w:rsidR="00897A5A" w:rsidRPr="006B24A1">
        <w:rPr>
          <w:rFonts w:ascii="Garamond" w:hAnsi="Garamond"/>
          <w:sz w:val="22"/>
          <w:szCs w:val="22"/>
        </w:rPr>
        <w:t xml:space="preserve"> (2007</w:t>
      </w:r>
      <w:r w:rsidR="00CA4CEB" w:rsidRPr="006B24A1">
        <w:rPr>
          <w:rFonts w:ascii="Garamond" w:hAnsi="Garamond"/>
          <w:sz w:val="22"/>
          <w:szCs w:val="22"/>
        </w:rPr>
        <w:t xml:space="preserve"> &amp; 2010</w:t>
      </w:r>
      <w:r w:rsidR="00897A5A" w:rsidRPr="006B24A1">
        <w:rPr>
          <w:rFonts w:ascii="Garamond" w:hAnsi="Garamond"/>
          <w:sz w:val="22"/>
          <w:szCs w:val="22"/>
        </w:rPr>
        <w:t>)</w:t>
      </w:r>
    </w:p>
    <w:p w:rsidR="00897A5A" w:rsidRPr="006B24A1" w:rsidRDefault="00897A5A" w:rsidP="00AF565F">
      <w:pPr>
        <w:rPr>
          <w:rFonts w:ascii="Garamond" w:hAnsi="Garamond"/>
          <w:b/>
          <w:sz w:val="22"/>
          <w:szCs w:val="22"/>
        </w:rPr>
      </w:pPr>
    </w:p>
    <w:p w:rsidR="002F79AF" w:rsidRPr="006B24A1" w:rsidRDefault="002F79AF" w:rsidP="00AF565F">
      <w:pPr>
        <w:rPr>
          <w:rFonts w:ascii="Garamond" w:hAnsi="Garamond"/>
          <w:sz w:val="22"/>
          <w:szCs w:val="22"/>
        </w:rPr>
      </w:pPr>
      <w:r w:rsidRPr="006B24A1">
        <w:rPr>
          <w:rFonts w:ascii="Garamond" w:hAnsi="Garamond"/>
          <w:b/>
          <w:sz w:val="22"/>
          <w:szCs w:val="22"/>
        </w:rPr>
        <w:t>South Texas College of Law</w:t>
      </w:r>
      <w:r w:rsidRPr="006B24A1">
        <w:rPr>
          <w:rFonts w:ascii="Garamond" w:hAnsi="Garamond"/>
          <w:sz w:val="22"/>
          <w:szCs w:val="22"/>
        </w:rPr>
        <w:t>, Summer Research Grant for Publishing Scholarly Article (2007</w:t>
      </w:r>
      <w:r w:rsidR="003B3AE9" w:rsidRPr="006B24A1">
        <w:rPr>
          <w:rFonts w:ascii="Garamond" w:hAnsi="Garamond"/>
          <w:sz w:val="22"/>
          <w:szCs w:val="22"/>
        </w:rPr>
        <w:t>-2011</w:t>
      </w:r>
      <w:r w:rsidRPr="006B24A1">
        <w:rPr>
          <w:rFonts w:ascii="Garamond" w:hAnsi="Garamond"/>
          <w:sz w:val="22"/>
          <w:szCs w:val="22"/>
        </w:rPr>
        <w:t>)</w:t>
      </w:r>
    </w:p>
    <w:p w:rsidR="002F79AF" w:rsidRPr="006B24A1" w:rsidRDefault="002F79AF" w:rsidP="00AF565F">
      <w:pPr>
        <w:rPr>
          <w:rFonts w:ascii="Garamond" w:hAnsi="Garamond"/>
          <w:sz w:val="22"/>
          <w:szCs w:val="22"/>
        </w:rPr>
      </w:pPr>
    </w:p>
    <w:p w:rsidR="002F79AF" w:rsidRPr="006B24A1" w:rsidRDefault="002F79AF" w:rsidP="00AF565F">
      <w:pPr>
        <w:rPr>
          <w:rFonts w:ascii="Garamond" w:hAnsi="Garamond"/>
          <w:sz w:val="22"/>
          <w:szCs w:val="22"/>
        </w:rPr>
      </w:pPr>
      <w:r w:rsidRPr="006B24A1">
        <w:rPr>
          <w:rFonts w:ascii="Garamond" w:hAnsi="Garamond"/>
          <w:b/>
          <w:sz w:val="22"/>
          <w:szCs w:val="22"/>
        </w:rPr>
        <w:lastRenderedPageBreak/>
        <w:t>Legal Writing Institute</w:t>
      </w:r>
      <w:r w:rsidRPr="006B24A1">
        <w:rPr>
          <w:rFonts w:ascii="Garamond" w:hAnsi="Garamond"/>
          <w:sz w:val="22"/>
          <w:szCs w:val="22"/>
        </w:rPr>
        <w:t>, 2007 Award in Support of Scholarly Publications</w:t>
      </w:r>
    </w:p>
    <w:p w:rsidR="002F79AF" w:rsidRPr="006B24A1" w:rsidRDefault="002F79AF" w:rsidP="00AF565F">
      <w:pPr>
        <w:rPr>
          <w:rFonts w:ascii="Garamond" w:hAnsi="Garamond"/>
          <w:b/>
          <w:sz w:val="22"/>
          <w:szCs w:val="22"/>
        </w:rPr>
      </w:pPr>
    </w:p>
    <w:p w:rsidR="0087277C" w:rsidRDefault="008111BA" w:rsidP="00AF565F">
      <w:pPr>
        <w:rPr>
          <w:rFonts w:ascii="Garamond" w:hAnsi="Garamond"/>
          <w:sz w:val="22"/>
          <w:szCs w:val="22"/>
        </w:rPr>
      </w:pPr>
      <w:r w:rsidRPr="006B24A1">
        <w:rPr>
          <w:rFonts w:ascii="Garamond" w:hAnsi="Garamond"/>
          <w:b/>
          <w:sz w:val="22"/>
          <w:szCs w:val="22"/>
        </w:rPr>
        <w:t>DePaul College of Law</w:t>
      </w:r>
      <w:r w:rsidRPr="006B24A1">
        <w:rPr>
          <w:rFonts w:ascii="Garamond" w:hAnsi="Garamond"/>
          <w:sz w:val="22"/>
          <w:szCs w:val="22"/>
        </w:rPr>
        <w:t>, Summer Research Grants for Publishi</w:t>
      </w:r>
      <w:r w:rsidR="00BF1BB5" w:rsidRPr="006B24A1">
        <w:rPr>
          <w:rFonts w:ascii="Garamond" w:hAnsi="Garamond"/>
          <w:sz w:val="22"/>
          <w:szCs w:val="22"/>
        </w:rPr>
        <w:t>ng Scholarly Articles (2004-</w:t>
      </w:r>
      <w:r w:rsidRPr="006B24A1">
        <w:rPr>
          <w:rFonts w:ascii="Garamond" w:hAnsi="Garamond"/>
          <w:sz w:val="22"/>
          <w:szCs w:val="22"/>
        </w:rPr>
        <w:t xml:space="preserve">2005) </w:t>
      </w:r>
    </w:p>
    <w:p w:rsidR="004E5448" w:rsidRPr="006B24A1" w:rsidRDefault="004E5448" w:rsidP="00AF565F">
      <w:pPr>
        <w:rPr>
          <w:rFonts w:ascii="Garamond" w:hAnsi="Garamond"/>
          <w:sz w:val="22"/>
          <w:szCs w:val="22"/>
        </w:rPr>
      </w:pPr>
    </w:p>
    <w:p w:rsidR="00D36AF7" w:rsidRDefault="00D36AF7" w:rsidP="001636BC">
      <w:pPr>
        <w:rPr>
          <w:rFonts w:ascii="Garamond" w:hAnsi="Garamond"/>
          <w:b/>
          <w:sz w:val="22"/>
          <w:szCs w:val="22"/>
          <w:u w:val="single"/>
        </w:rPr>
      </w:pPr>
    </w:p>
    <w:p w:rsidR="00AD343F" w:rsidRPr="001636BC" w:rsidRDefault="008111BA" w:rsidP="001636BC">
      <w:pPr>
        <w:rPr>
          <w:rFonts w:ascii="Garamond" w:hAnsi="Garamond"/>
          <w:b/>
          <w:sz w:val="22"/>
          <w:szCs w:val="22"/>
          <w:u w:val="single"/>
        </w:rPr>
      </w:pPr>
      <w:r w:rsidRPr="006B24A1">
        <w:rPr>
          <w:rFonts w:ascii="Garamond" w:hAnsi="Garamond"/>
          <w:b/>
          <w:sz w:val="22"/>
          <w:szCs w:val="22"/>
          <w:u w:val="single"/>
        </w:rPr>
        <w:t>CONFERENCE, WO</w:t>
      </w:r>
      <w:r w:rsidR="001B020D" w:rsidRPr="006B24A1">
        <w:rPr>
          <w:rFonts w:ascii="Garamond" w:hAnsi="Garamond"/>
          <w:b/>
          <w:sz w:val="22"/>
          <w:szCs w:val="22"/>
          <w:u w:val="single"/>
        </w:rPr>
        <w:t>RKSHOP</w:t>
      </w:r>
      <w:r w:rsidR="004E5448">
        <w:rPr>
          <w:rFonts w:ascii="Garamond" w:hAnsi="Garamond"/>
          <w:b/>
          <w:sz w:val="22"/>
          <w:szCs w:val="22"/>
          <w:u w:val="single"/>
        </w:rPr>
        <w:t>,</w:t>
      </w:r>
      <w:r w:rsidR="001B020D" w:rsidRPr="006B24A1">
        <w:rPr>
          <w:rFonts w:ascii="Garamond" w:hAnsi="Garamond"/>
          <w:b/>
          <w:sz w:val="22"/>
          <w:szCs w:val="22"/>
          <w:u w:val="single"/>
        </w:rPr>
        <w:t xml:space="preserve"> AND SEMINAR PRESENTATION</w:t>
      </w:r>
      <w:r w:rsidR="00F77668" w:rsidRPr="006B24A1">
        <w:rPr>
          <w:rFonts w:ascii="Garamond" w:hAnsi="Garamond"/>
          <w:b/>
          <w:sz w:val="22"/>
          <w:szCs w:val="22"/>
          <w:u w:val="single"/>
        </w:rPr>
        <w:t>S</w:t>
      </w:r>
      <w:r w:rsidR="001F1CFE" w:rsidRPr="006B24A1">
        <w:rPr>
          <w:rFonts w:ascii="Garamond" w:hAnsi="Garamond"/>
        </w:rPr>
        <w:tab/>
        <w:t xml:space="preserve">  </w:t>
      </w:r>
    </w:p>
    <w:p w:rsidR="008C4F99" w:rsidRDefault="008C4F99" w:rsidP="008C4F99">
      <w:pPr>
        <w:rPr>
          <w:rFonts w:ascii="Garamond" w:hAnsi="Garamond"/>
          <w:b/>
          <w:color w:val="333333"/>
          <w:sz w:val="22"/>
          <w:szCs w:val="22"/>
        </w:rPr>
      </w:pPr>
    </w:p>
    <w:p w:rsidR="00D710D6" w:rsidRPr="00020714" w:rsidRDefault="00D710D6" w:rsidP="00D710D6">
      <w:pPr>
        <w:rPr>
          <w:rFonts w:ascii="Garamond" w:hAnsi="Garamond"/>
          <w:b/>
          <w:color w:val="333333"/>
          <w:sz w:val="22"/>
          <w:szCs w:val="22"/>
        </w:rPr>
      </w:pPr>
      <w:r>
        <w:rPr>
          <w:rFonts w:ascii="Garamond" w:hAnsi="Garamond"/>
          <w:b/>
          <w:color w:val="333333"/>
          <w:sz w:val="22"/>
          <w:szCs w:val="22"/>
        </w:rPr>
        <w:t xml:space="preserve">Conference “How to Build Legal Business in the USA” </w:t>
      </w:r>
      <w:r w:rsidRPr="00020714">
        <w:rPr>
          <w:rFonts w:ascii="Garamond" w:hAnsi="Garamond"/>
          <w:b/>
          <w:color w:val="333333"/>
          <w:sz w:val="22"/>
          <w:szCs w:val="22"/>
        </w:rPr>
        <w:t xml:space="preserve">– </w:t>
      </w:r>
      <w:r w:rsidR="00FC69EA" w:rsidRPr="00FC69EA">
        <w:rPr>
          <w:rFonts w:ascii="Garamond" w:hAnsi="Garamond"/>
          <w:color w:val="333333"/>
          <w:sz w:val="22"/>
          <w:szCs w:val="22"/>
        </w:rPr>
        <w:t xml:space="preserve">Kutafin </w:t>
      </w:r>
      <w:r w:rsidRPr="00020714">
        <w:rPr>
          <w:rFonts w:ascii="Garamond" w:hAnsi="Garamond" w:cs="Arial"/>
          <w:color w:val="222222"/>
          <w:sz w:val="22"/>
          <w:szCs w:val="22"/>
        </w:rPr>
        <w:t xml:space="preserve">Moscow State </w:t>
      </w:r>
      <w:r w:rsidR="00FC69EA">
        <w:rPr>
          <w:rFonts w:ascii="Garamond" w:hAnsi="Garamond" w:cs="Arial"/>
          <w:color w:val="222222"/>
          <w:sz w:val="22"/>
          <w:szCs w:val="22"/>
        </w:rPr>
        <w:t>Law University</w:t>
      </w:r>
      <w:r w:rsidRPr="00020714">
        <w:rPr>
          <w:rFonts w:ascii="Garamond" w:hAnsi="Garamond" w:cs="Arial"/>
          <w:color w:val="222222"/>
          <w:sz w:val="22"/>
          <w:szCs w:val="22"/>
        </w:rPr>
        <w:t>, Moscow, Russia (</w:t>
      </w:r>
      <w:r>
        <w:rPr>
          <w:rFonts w:ascii="Garamond" w:hAnsi="Garamond" w:cs="Arial"/>
          <w:color w:val="222222"/>
          <w:sz w:val="22"/>
          <w:szCs w:val="22"/>
        </w:rPr>
        <w:t>March</w:t>
      </w:r>
      <w:r w:rsidRPr="00020714">
        <w:rPr>
          <w:rFonts w:ascii="Garamond" w:hAnsi="Garamond" w:cs="Arial"/>
          <w:color w:val="222222"/>
          <w:sz w:val="22"/>
          <w:szCs w:val="22"/>
        </w:rPr>
        <w:t xml:space="preserve"> 201</w:t>
      </w:r>
      <w:r>
        <w:rPr>
          <w:rFonts w:ascii="Garamond" w:hAnsi="Garamond" w:cs="Arial"/>
          <w:color w:val="222222"/>
          <w:sz w:val="22"/>
          <w:szCs w:val="22"/>
        </w:rPr>
        <w:t>9</w:t>
      </w:r>
      <w:r w:rsidRPr="00020714">
        <w:rPr>
          <w:rFonts w:ascii="Garamond" w:hAnsi="Garamond" w:cs="Arial"/>
          <w:color w:val="222222"/>
          <w:sz w:val="22"/>
          <w:szCs w:val="22"/>
        </w:rPr>
        <w:t xml:space="preserve">) </w:t>
      </w:r>
    </w:p>
    <w:p w:rsidR="00D710D6" w:rsidRDefault="00D710D6" w:rsidP="00D710D6">
      <w:pPr>
        <w:rPr>
          <w:rFonts w:ascii="Garamond" w:hAnsi="Garamond"/>
          <w:sz w:val="22"/>
          <w:szCs w:val="22"/>
        </w:rPr>
      </w:pPr>
      <w:r w:rsidRPr="00193DA4">
        <w:rPr>
          <w:rFonts w:ascii="Garamond" w:hAnsi="Garamond"/>
          <w:i/>
          <w:sz w:val="22"/>
          <w:szCs w:val="22"/>
        </w:rPr>
        <w:t>Invited USA Professor, The Main Speaker</w:t>
      </w:r>
      <w:r>
        <w:rPr>
          <w:rFonts w:ascii="Garamond" w:hAnsi="Garamond"/>
          <w:i/>
          <w:sz w:val="22"/>
          <w:szCs w:val="22"/>
        </w:rPr>
        <w:tab/>
      </w:r>
      <w:r w:rsidRPr="00D710D6">
        <w:rPr>
          <w:rFonts w:ascii="Garamond" w:hAnsi="Garamond"/>
          <w:sz w:val="22"/>
          <w:szCs w:val="22"/>
        </w:rPr>
        <w:t>1.</w:t>
      </w:r>
      <w:r>
        <w:rPr>
          <w:rFonts w:ascii="Garamond" w:hAnsi="Garamond"/>
          <w:i/>
          <w:sz w:val="22"/>
          <w:szCs w:val="22"/>
        </w:rPr>
        <w:t xml:space="preserve"> </w:t>
      </w:r>
      <w:r w:rsidRPr="00147D95">
        <w:rPr>
          <w:rFonts w:ascii="Garamond" w:hAnsi="Garamond"/>
          <w:sz w:val="22"/>
          <w:szCs w:val="22"/>
        </w:rPr>
        <w:t xml:space="preserve">Master-class </w:t>
      </w:r>
      <w:r>
        <w:rPr>
          <w:rFonts w:ascii="Garamond" w:hAnsi="Garamond"/>
          <w:sz w:val="22"/>
          <w:szCs w:val="22"/>
        </w:rPr>
        <w:t>“</w:t>
      </w:r>
      <w:r w:rsidRPr="00147D95">
        <w:rPr>
          <w:rFonts w:ascii="Garamond" w:hAnsi="Garamond"/>
          <w:sz w:val="22"/>
          <w:szCs w:val="22"/>
        </w:rPr>
        <w:t>L</w:t>
      </w:r>
      <w:r>
        <w:rPr>
          <w:rFonts w:ascii="Garamond" w:hAnsi="Garamond"/>
          <w:sz w:val="22"/>
          <w:szCs w:val="22"/>
        </w:rPr>
        <w:t>egal Trends”</w:t>
      </w:r>
    </w:p>
    <w:p w:rsidR="00D710D6" w:rsidRDefault="00D710D6" w:rsidP="00D710D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2. </w:t>
      </w:r>
      <w:r w:rsidRPr="00147D95">
        <w:rPr>
          <w:rFonts w:ascii="Garamond" w:hAnsi="Garamond"/>
          <w:sz w:val="22"/>
          <w:szCs w:val="22"/>
        </w:rPr>
        <w:t>Master-class</w:t>
      </w:r>
      <w:r>
        <w:rPr>
          <w:rFonts w:ascii="Garamond" w:hAnsi="Garamond"/>
          <w:sz w:val="22"/>
          <w:szCs w:val="22"/>
        </w:rPr>
        <w:t xml:space="preserve"> “Lawyer on Social Media”</w:t>
      </w:r>
    </w:p>
    <w:p w:rsidR="00D710D6" w:rsidRDefault="00D710D6" w:rsidP="00D710D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3. </w:t>
      </w:r>
      <w:r w:rsidRPr="00147D95">
        <w:rPr>
          <w:rFonts w:ascii="Garamond" w:hAnsi="Garamond"/>
          <w:sz w:val="22"/>
          <w:szCs w:val="22"/>
        </w:rPr>
        <w:t>Master-class</w:t>
      </w:r>
      <w:r>
        <w:rPr>
          <w:rFonts w:ascii="Garamond" w:hAnsi="Garamond"/>
          <w:sz w:val="22"/>
          <w:szCs w:val="22"/>
        </w:rPr>
        <w:t xml:space="preserve"> “</w:t>
      </w:r>
      <w:r w:rsidR="007E396A">
        <w:rPr>
          <w:rFonts w:ascii="Garamond" w:hAnsi="Garamond"/>
          <w:sz w:val="22"/>
          <w:szCs w:val="22"/>
        </w:rPr>
        <w:t>Attorney’s Fee</w:t>
      </w:r>
      <w:r>
        <w:rPr>
          <w:rFonts w:ascii="Garamond" w:hAnsi="Garamond"/>
          <w:sz w:val="22"/>
          <w:szCs w:val="22"/>
        </w:rPr>
        <w:t>”</w:t>
      </w:r>
    </w:p>
    <w:p w:rsidR="00D710D6" w:rsidRDefault="00D710D6" w:rsidP="00D710D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4. </w:t>
      </w:r>
      <w:r w:rsidRPr="00147D95">
        <w:rPr>
          <w:rFonts w:ascii="Garamond" w:hAnsi="Garamond"/>
          <w:sz w:val="22"/>
          <w:szCs w:val="22"/>
        </w:rPr>
        <w:t>Master-class</w:t>
      </w:r>
      <w:r w:rsidR="007E396A">
        <w:rPr>
          <w:rFonts w:ascii="Garamond" w:hAnsi="Garamond"/>
          <w:sz w:val="22"/>
          <w:szCs w:val="22"/>
        </w:rPr>
        <w:t xml:space="preserve"> “Legal malpractice”</w:t>
      </w:r>
    </w:p>
    <w:p w:rsidR="00D710D6" w:rsidRDefault="00D710D6" w:rsidP="00D710D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5. </w:t>
      </w:r>
      <w:r w:rsidRPr="00147D95">
        <w:rPr>
          <w:rFonts w:ascii="Garamond" w:hAnsi="Garamond"/>
          <w:sz w:val="22"/>
          <w:szCs w:val="22"/>
        </w:rPr>
        <w:t>Master-class</w:t>
      </w:r>
      <w:r w:rsidR="007E396A">
        <w:rPr>
          <w:rFonts w:ascii="Garamond" w:hAnsi="Garamond"/>
          <w:sz w:val="22"/>
          <w:szCs w:val="22"/>
        </w:rPr>
        <w:t xml:space="preserve"> “How to become attorney in the USA”</w:t>
      </w:r>
    </w:p>
    <w:p w:rsidR="00D710D6" w:rsidRDefault="00D710D6" w:rsidP="00D710D6">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6. </w:t>
      </w:r>
      <w:r w:rsidRPr="00147D95">
        <w:rPr>
          <w:rFonts w:ascii="Garamond" w:hAnsi="Garamond"/>
          <w:sz w:val="22"/>
          <w:szCs w:val="22"/>
        </w:rPr>
        <w:t>Master-class</w:t>
      </w:r>
      <w:r w:rsidR="007E396A">
        <w:rPr>
          <w:rFonts w:ascii="Garamond" w:hAnsi="Garamond"/>
          <w:sz w:val="22"/>
          <w:szCs w:val="22"/>
        </w:rPr>
        <w:t xml:space="preserve"> “Attorney working in the Team”</w:t>
      </w:r>
    </w:p>
    <w:p w:rsidR="00D710D6" w:rsidRPr="00433D30" w:rsidRDefault="00433D30" w:rsidP="008C4F99">
      <w:pPr>
        <w:rPr>
          <w:rFonts w:ascii="Garamond" w:hAnsi="Garamond"/>
          <w:i/>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7. Master-class “Attorney-client privilege”</w:t>
      </w:r>
    </w:p>
    <w:p w:rsidR="00D710D6" w:rsidRDefault="00D710D6" w:rsidP="008C4F99">
      <w:pPr>
        <w:rPr>
          <w:rFonts w:ascii="Garamond" w:hAnsi="Garamond"/>
          <w:b/>
          <w:color w:val="333333"/>
          <w:sz w:val="22"/>
          <w:szCs w:val="22"/>
        </w:rPr>
      </w:pPr>
    </w:p>
    <w:p w:rsidR="008C4F99" w:rsidRPr="00020714" w:rsidRDefault="008C4F99" w:rsidP="008C4F99">
      <w:pPr>
        <w:rPr>
          <w:rFonts w:ascii="Garamond" w:hAnsi="Garamond"/>
          <w:b/>
          <w:color w:val="333333"/>
          <w:sz w:val="22"/>
          <w:szCs w:val="22"/>
        </w:rPr>
      </w:pPr>
      <w:r>
        <w:rPr>
          <w:rFonts w:ascii="Garamond" w:hAnsi="Garamond"/>
          <w:b/>
          <w:color w:val="333333"/>
          <w:sz w:val="22"/>
          <w:szCs w:val="22"/>
        </w:rPr>
        <w:t xml:space="preserve">International Conference “Legal Profession” </w:t>
      </w:r>
      <w:r w:rsidRPr="00020714">
        <w:rPr>
          <w:rFonts w:ascii="Garamond" w:hAnsi="Garamond"/>
          <w:b/>
          <w:color w:val="333333"/>
          <w:sz w:val="22"/>
          <w:szCs w:val="22"/>
        </w:rPr>
        <w:t xml:space="preserve">– </w:t>
      </w:r>
      <w:r w:rsidRPr="00020714">
        <w:rPr>
          <w:rFonts w:ascii="Garamond" w:hAnsi="Garamond" w:cs="Arial"/>
          <w:color w:val="222222"/>
          <w:sz w:val="22"/>
          <w:szCs w:val="22"/>
        </w:rPr>
        <w:t>Moscow State Institute of International Relations, Moscow, Russia (</w:t>
      </w:r>
      <w:r>
        <w:rPr>
          <w:rFonts w:ascii="Garamond" w:hAnsi="Garamond" w:cs="Arial"/>
          <w:color w:val="222222"/>
          <w:sz w:val="22"/>
          <w:szCs w:val="22"/>
        </w:rPr>
        <w:t>March</w:t>
      </w:r>
      <w:r w:rsidRPr="00020714">
        <w:rPr>
          <w:rFonts w:ascii="Garamond" w:hAnsi="Garamond" w:cs="Arial"/>
          <w:color w:val="222222"/>
          <w:sz w:val="22"/>
          <w:szCs w:val="22"/>
        </w:rPr>
        <w:t xml:space="preserve"> 201</w:t>
      </w:r>
      <w:r>
        <w:rPr>
          <w:rFonts w:ascii="Garamond" w:hAnsi="Garamond" w:cs="Arial"/>
          <w:color w:val="222222"/>
          <w:sz w:val="22"/>
          <w:szCs w:val="22"/>
        </w:rPr>
        <w:t>9</w:t>
      </w:r>
      <w:r w:rsidRPr="00020714">
        <w:rPr>
          <w:rFonts w:ascii="Garamond" w:hAnsi="Garamond" w:cs="Arial"/>
          <w:color w:val="222222"/>
          <w:sz w:val="22"/>
          <w:szCs w:val="22"/>
        </w:rPr>
        <w:t xml:space="preserve">) </w:t>
      </w:r>
    </w:p>
    <w:p w:rsidR="008C4F99" w:rsidRDefault="008C4F99" w:rsidP="008C4F99">
      <w:pPr>
        <w:rPr>
          <w:rFonts w:ascii="Garamond" w:hAnsi="Garamond"/>
          <w:i/>
          <w:sz w:val="22"/>
          <w:szCs w:val="22"/>
        </w:rPr>
      </w:pPr>
      <w:r w:rsidRPr="00193DA4">
        <w:rPr>
          <w:rFonts w:ascii="Garamond" w:hAnsi="Garamond"/>
          <w:i/>
          <w:sz w:val="22"/>
          <w:szCs w:val="22"/>
        </w:rPr>
        <w:t>Invited USA Professor, The Main Speaker</w:t>
      </w:r>
      <w:r>
        <w:rPr>
          <w:rFonts w:ascii="Garamond" w:hAnsi="Garamond"/>
          <w:i/>
          <w:sz w:val="22"/>
          <w:szCs w:val="22"/>
        </w:rPr>
        <w:tab/>
      </w:r>
      <w:r w:rsidRPr="00147D95">
        <w:rPr>
          <w:rFonts w:ascii="Garamond" w:hAnsi="Garamond"/>
          <w:sz w:val="22"/>
          <w:szCs w:val="22"/>
        </w:rPr>
        <w:t xml:space="preserve">Master-class </w:t>
      </w:r>
      <w:r w:rsidR="00147D95">
        <w:rPr>
          <w:rFonts w:ascii="Garamond" w:hAnsi="Garamond"/>
          <w:sz w:val="22"/>
          <w:szCs w:val="22"/>
        </w:rPr>
        <w:t>“</w:t>
      </w:r>
      <w:r w:rsidR="00147D95" w:rsidRPr="00147D95">
        <w:rPr>
          <w:rFonts w:ascii="Garamond" w:hAnsi="Garamond"/>
          <w:sz w:val="22"/>
          <w:szCs w:val="22"/>
        </w:rPr>
        <w:t>Lawyering Skills</w:t>
      </w:r>
      <w:r w:rsidR="00147D95">
        <w:rPr>
          <w:rFonts w:ascii="Garamond" w:hAnsi="Garamond"/>
          <w:sz w:val="22"/>
          <w:szCs w:val="22"/>
        </w:rPr>
        <w:t>”</w:t>
      </w:r>
    </w:p>
    <w:p w:rsidR="008C4F99" w:rsidRDefault="008C4F99" w:rsidP="008C4F99">
      <w:pPr>
        <w:rPr>
          <w:rFonts w:ascii="Garamond" w:hAnsi="Garamond"/>
          <w:b/>
          <w:color w:val="333333"/>
          <w:sz w:val="22"/>
          <w:szCs w:val="22"/>
        </w:rPr>
      </w:pPr>
    </w:p>
    <w:p w:rsidR="004A6CFB" w:rsidRPr="00020714" w:rsidRDefault="00E3532E" w:rsidP="00E3532E">
      <w:pPr>
        <w:rPr>
          <w:rFonts w:ascii="Garamond" w:hAnsi="Garamond"/>
          <w:b/>
          <w:color w:val="333333"/>
          <w:sz w:val="22"/>
          <w:szCs w:val="22"/>
        </w:rPr>
      </w:pPr>
      <w:r>
        <w:rPr>
          <w:rFonts w:ascii="Garamond" w:hAnsi="Garamond"/>
          <w:b/>
          <w:color w:val="333333"/>
          <w:sz w:val="22"/>
          <w:szCs w:val="22"/>
        </w:rPr>
        <w:t xml:space="preserve">International Conference </w:t>
      </w:r>
      <w:r w:rsidR="00610890">
        <w:rPr>
          <w:rFonts w:ascii="Garamond" w:hAnsi="Garamond"/>
          <w:b/>
          <w:color w:val="333333"/>
          <w:sz w:val="22"/>
          <w:szCs w:val="22"/>
        </w:rPr>
        <w:t xml:space="preserve">“Legal </w:t>
      </w:r>
      <w:r>
        <w:rPr>
          <w:rFonts w:ascii="Garamond" w:hAnsi="Garamond"/>
          <w:b/>
          <w:color w:val="333333"/>
          <w:sz w:val="22"/>
          <w:szCs w:val="22"/>
        </w:rPr>
        <w:t>Profession</w:t>
      </w:r>
      <w:r w:rsidR="00610890">
        <w:rPr>
          <w:rFonts w:ascii="Garamond" w:hAnsi="Garamond"/>
          <w:b/>
          <w:color w:val="333333"/>
          <w:sz w:val="22"/>
          <w:szCs w:val="22"/>
        </w:rPr>
        <w:t>”</w:t>
      </w:r>
      <w:r w:rsidR="0051099B">
        <w:rPr>
          <w:rFonts w:ascii="Garamond" w:hAnsi="Garamond"/>
          <w:b/>
          <w:color w:val="333333"/>
          <w:sz w:val="22"/>
          <w:szCs w:val="22"/>
        </w:rPr>
        <w:t xml:space="preserve"> </w:t>
      </w:r>
      <w:r w:rsidR="004A6CFB" w:rsidRPr="00020714">
        <w:rPr>
          <w:rFonts w:ascii="Garamond" w:hAnsi="Garamond"/>
          <w:b/>
          <w:color w:val="333333"/>
          <w:sz w:val="22"/>
          <w:szCs w:val="22"/>
        </w:rPr>
        <w:t xml:space="preserve">– </w:t>
      </w:r>
      <w:r w:rsidR="004A6CFB" w:rsidRPr="00020714">
        <w:rPr>
          <w:rFonts w:ascii="Garamond" w:hAnsi="Garamond" w:cs="Arial"/>
          <w:color w:val="222222"/>
          <w:sz w:val="22"/>
          <w:szCs w:val="22"/>
        </w:rPr>
        <w:t xml:space="preserve">Moscow State Institute of International Relations, Moscow, Russia (November 2018) </w:t>
      </w:r>
    </w:p>
    <w:p w:rsidR="000873A0" w:rsidRDefault="004A6CFB" w:rsidP="00353FEB">
      <w:pPr>
        <w:ind w:left="3600" w:hanging="3600"/>
        <w:rPr>
          <w:rFonts w:ascii="Garamond" w:hAnsi="Garamond"/>
          <w:color w:val="333333"/>
          <w:sz w:val="22"/>
          <w:szCs w:val="22"/>
        </w:rPr>
      </w:pPr>
      <w:r w:rsidRPr="00193DA4">
        <w:rPr>
          <w:rFonts w:ascii="Garamond" w:hAnsi="Garamond"/>
          <w:i/>
          <w:sz w:val="22"/>
          <w:szCs w:val="22"/>
        </w:rPr>
        <w:t xml:space="preserve">Invited </w:t>
      </w:r>
      <w:r w:rsidR="00E4630D" w:rsidRPr="00193DA4">
        <w:rPr>
          <w:rFonts w:ascii="Garamond" w:hAnsi="Garamond"/>
          <w:i/>
          <w:sz w:val="22"/>
          <w:szCs w:val="22"/>
        </w:rPr>
        <w:t xml:space="preserve">USA </w:t>
      </w:r>
      <w:r w:rsidRPr="00193DA4">
        <w:rPr>
          <w:rFonts w:ascii="Garamond" w:hAnsi="Garamond"/>
          <w:i/>
          <w:sz w:val="22"/>
          <w:szCs w:val="22"/>
        </w:rPr>
        <w:t xml:space="preserve">Professor, </w:t>
      </w:r>
      <w:r w:rsidR="006472CB" w:rsidRPr="00193DA4">
        <w:rPr>
          <w:rFonts w:ascii="Garamond" w:hAnsi="Garamond"/>
          <w:i/>
          <w:sz w:val="22"/>
          <w:szCs w:val="22"/>
        </w:rPr>
        <w:t xml:space="preserve">The Main </w:t>
      </w:r>
      <w:r w:rsidRPr="00193DA4">
        <w:rPr>
          <w:rFonts w:ascii="Garamond" w:hAnsi="Garamond"/>
          <w:i/>
          <w:sz w:val="22"/>
          <w:szCs w:val="22"/>
        </w:rPr>
        <w:t>Speaker</w:t>
      </w:r>
      <w:r w:rsidR="00E4630D">
        <w:rPr>
          <w:rFonts w:ascii="Garamond" w:hAnsi="Garamond"/>
          <w:i/>
          <w:sz w:val="22"/>
          <w:szCs w:val="22"/>
        </w:rPr>
        <w:tab/>
      </w:r>
      <w:r w:rsidR="00353FEB">
        <w:rPr>
          <w:rFonts w:ascii="Garamond" w:hAnsi="Garamond"/>
          <w:i/>
          <w:sz w:val="22"/>
          <w:szCs w:val="22"/>
        </w:rPr>
        <w:t xml:space="preserve">1. </w:t>
      </w:r>
      <w:r w:rsidR="00610890" w:rsidRPr="0051099B">
        <w:rPr>
          <w:rFonts w:ascii="Garamond" w:hAnsi="Garamond"/>
          <w:color w:val="333333"/>
          <w:sz w:val="22"/>
          <w:szCs w:val="22"/>
        </w:rPr>
        <w:t xml:space="preserve">Master-class “Legal Ethics”, </w:t>
      </w:r>
      <w:r w:rsidR="0051099B" w:rsidRPr="0051099B">
        <w:rPr>
          <w:rFonts w:ascii="Garamond" w:hAnsi="Garamond"/>
          <w:color w:val="333333"/>
          <w:sz w:val="22"/>
          <w:szCs w:val="22"/>
        </w:rPr>
        <w:t>Round table “Legal Ethics</w:t>
      </w:r>
      <w:r w:rsidR="000873A0">
        <w:rPr>
          <w:rFonts w:ascii="Garamond" w:hAnsi="Garamond"/>
          <w:color w:val="333333"/>
          <w:sz w:val="22"/>
          <w:szCs w:val="22"/>
        </w:rPr>
        <w:t>,</w:t>
      </w:r>
      <w:r w:rsidR="0051099B" w:rsidRPr="0051099B">
        <w:rPr>
          <w:rFonts w:ascii="Garamond" w:hAnsi="Garamond"/>
          <w:color w:val="333333"/>
          <w:sz w:val="22"/>
          <w:szCs w:val="22"/>
        </w:rPr>
        <w:t xml:space="preserve">” </w:t>
      </w:r>
    </w:p>
    <w:p w:rsidR="00353FEB" w:rsidRDefault="00353FEB" w:rsidP="000873A0">
      <w:pPr>
        <w:ind w:left="3600"/>
        <w:rPr>
          <w:rFonts w:ascii="Garamond" w:hAnsi="Garamond"/>
          <w:color w:val="333333"/>
          <w:sz w:val="22"/>
          <w:szCs w:val="22"/>
        </w:rPr>
      </w:pPr>
      <w:r>
        <w:rPr>
          <w:rFonts w:ascii="Garamond" w:hAnsi="Garamond"/>
          <w:color w:val="333333"/>
          <w:sz w:val="22"/>
          <w:szCs w:val="22"/>
        </w:rPr>
        <w:t xml:space="preserve">2. </w:t>
      </w:r>
      <w:r w:rsidR="0051099B" w:rsidRPr="0051099B">
        <w:rPr>
          <w:rFonts w:ascii="Garamond" w:hAnsi="Garamond"/>
          <w:color w:val="333333"/>
          <w:sz w:val="22"/>
          <w:szCs w:val="22"/>
        </w:rPr>
        <w:t>Round table “Methods of Teaching Law in the US</w:t>
      </w:r>
      <w:r w:rsidR="000873A0">
        <w:rPr>
          <w:rFonts w:ascii="Garamond" w:hAnsi="Garamond"/>
          <w:color w:val="333333"/>
          <w:sz w:val="22"/>
          <w:szCs w:val="22"/>
        </w:rPr>
        <w:t>,</w:t>
      </w:r>
      <w:r w:rsidR="0051099B" w:rsidRPr="0051099B">
        <w:rPr>
          <w:rFonts w:ascii="Garamond" w:hAnsi="Garamond"/>
          <w:color w:val="333333"/>
          <w:sz w:val="22"/>
          <w:szCs w:val="22"/>
        </w:rPr>
        <w:t>”</w:t>
      </w:r>
    </w:p>
    <w:p w:rsidR="008A7742" w:rsidRDefault="00353FEB" w:rsidP="00353FEB">
      <w:pPr>
        <w:ind w:left="2880" w:firstLine="720"/>
        <w:rPr>
          <w:rFonts w:ascii="Garamond" w:hAnsi="Garamond"/>
          <w:color w:val="333333"/>
          <w:sz w:val="22"/>
          <w:szCs w:val="22"/>
        </w:rPr>
      </w:pPr>
      <w:r>
        <w:rPr>
          <w:rFonts w:ascii="Garamond" w:hAnsi="Garamond"/>
          <w:i/>
          <w:sz w:val="22"/>
          <w:szCs w:val="22"/>
        </w:rPr>
        <w:t>3.</w:t>
      </w:r>
      <w:r>
        <w:rPr>
          <w:rFonts w:ascii="Garamond" w:hAnsi="Garamond"/>
          <w:color w:val="333333"/>
          <w:sz w:val="22"/>
          <w:szCs w:val="22"/>
        </w:rPr>
        <w:t xml:space="preserve"> </w:t>
      </w:r>
      <w:r w:rsidR="0051099B" w:rsidRPr="0051099B">
        <w:rPr>
          <w:rFonts w:ascii="Garamond" w:hAnsi="Garamond"/>
          <w:color w:val="333333"/>
          <w:sz w:val="22"/>
          <w:szCs w:val="22"/>
        </w:rPr>
        <w:t>Round table “Legal Writing</w:t>
      </w:r>
      <w:r w:rsidR="000873A0">
        <w:rPr>
          <w:rFonts w:ascii="Garamond" w:hAnsi="Garamond"/>
          <w:color w:val="333333"/>
          <w:sz w:val="22"/>
          <w:szCs w:val="22"/>
        </w:rPr>
        <w:t>.</w:t>
      </w:r>
      <w:r w:rsidR="00CC423B">
        <w:rPr>
          <w:rFonts w:ascii="Garamond" w:hAnsi="Garamond"/>
          <w:color w:val="333333"/>
          <w:sz w:val="22"/>
          <w:szCs w:val="22"/>
        </w:rPr>
        <w:t>”</w:t>
      </w:r>
    </w:p>
    <w:p w:rsidR="004A6CFB" w:rsidRPr="0051099B" w:rsidRDefault="00CC423B" w:rsidP="009B774D">
      <w:pPr>
        <w:ind w:left="2880"/>
        <w:rPr>
          <w:rFonts w:ascii="Garamond" w:hAnsi="Garamond"/>
          <w:i/>
          <w:color w:val="333333"/>
          <w:sz w:val="22"/>
          <w:szCs w:val="22"/>
        </w:rPr>
      </w:pPr>
      <w:r>
        <w:rPr>
          <w:rFonts w:ascii="Garamond" w:hAnsi="Garamond"/>
          <w:color w:val="333333"/>
          <w:sz w:val="22"/>
          <w:szCs w:val="22"/>
        </w:rPr>
        <w:t>Among the</w:t>
      </w:r>
      <w:r w:rsidR="00356A5C">
        <w:rPr>
          <w:rFonts w:ascii="Garamond" w:hAnsi="Garamond"/>
          <w:color w:val="333333"/>
          <w:sz w:val="22"/>
          <w:szCs w:val="22"/>
        </w:rPr>
        <w:t xml:space="preserve"> other speakers and</w:t>
      </w:r>
      <w:r>
        <w:rPr>
          <w:rFonts w:ascii="Garamond" w:hAnsi="Garamond"/>
          <w:color w:val="333333"/>
          <w:sz w:val="22"/>
          <w:szCs w:val="22"/>
        </w:rPr>
        <w:t xml:space="preserve"> listeners were Vice-President of the Moscow Region BAR A.A. Orlov, </w:t>
      </w:r>
      <w:r w:rsidR="008A7742">
        <w:rPr>
          <w:rFonts w:ascii="Garamond" w:hAnsi="Garamond"/>
          <w:color w:val="333333"/>
          <w:sz w:val="22"/>
          <w:szCs w:val="22"/>
        </w:rPr>
        <w:t>Professors and students of MGIMO and M</w:t>
      </w:r>
      <w:r w:rsidR="008E4A53">
        <w:rPr>
          <w:rFonts w:ascii="Garamond" w:hAnsi="Garamond"/>
          <w:color w:val="333333"/>
          <w:sz w:val="22"/>
          <w:szCs w:val="22"/>
        </w:rPr>
        <w:t xml:space="preserve">oscow </w:t>
      </w:r>
      <w:r w:rsidR="008A7742">
        <w:rPr>
          <w:rFonts w:ascii="Garamond" w:hAnsi="Garamond"/>
          <w:color w:val="333333"/>
          <w:sz w:val="22"/>
          <w:szCs w:val="22"/>
        </w:rPr>
        <w:t>S</w:t>
      </w:r>
      <w:r w:rsidR="008E4A53">
        <w:rPr>
          <w:rFonts w:ascii="Garamond" w:hAnsi="Garamond"/>
          <w:color w:val="333333"/>
          <w:sz w:val="22"/>
          <w:szCs w:val="22"/>
        </w:rPr>
        <w:t xml:space="preserve">tate </w:t>
      </w:r>
      <w:r w:rsidR="008A7742">
        <w:rPr>
          <w:rFonts w:ascii="Garamond" w:hAnsi="Garamond"/>
          <w:color w:val="333333"/>
          <w:sz w:val="22"/>
          <w:szCs w:val="22"/>
        </w:rPr>
        <w:t>U</w:t>
      </w:r>
      <w:r w:rsidR="008E4A53">
        <w:rPr>
          <w:rFonts w:ascii="Garamond" w:hAnsi="Garamond"/>
          <w:color w:val="333333"/>
          <w:sz w:val="22"/>
          <w:szCs w:val="22"/>
        </w:rPr>
        <w:t>niversity</w:t>
      </w:r>
      <w:r w:rsidR="008A7742">
        <w:rPr>
          <w:rFonts w:ascii="Garamond" w:hAnsi="Garamond"/>
          <w:color w:val="333333"/>
          <w:sz w:val="22"/>
          <w:szCs w:val="22"/>
        </w:rPr>
        <w:t>.</w:t>
      </w:r>
      <w:r w:rsidR="008A7742">
        <w:rPr>
          <w:rFonts w:ascii="Garamond" w:hAnsi="Garamond"/>
          <w:i/>
          <w:color w:val="333333"/>
          <w:sz w:val="22"/>
          <w:szCs w:val="22"/>
        </w:rPr>
        <w:t xml:space="preserve"> </w:t>
      </w:r>
    </w:p>
    <w:p w:rsidR="000C763A" w:rsidRPr="0051099B" w:rsidRDefault="000C763A" w:rsidP="009834E6">
      <w:pPr>
        <w:rPr>
          <w:rFonts w:ascii="Garamond" w:hAnsi="Garamond"/>
          <w:b/>
          <w:color w:val="333333"/>
          <w:sz w:val="22"/>
          <w:szCs w:val="22"/>
        </w:rPr>
      </w:pPr>
    </w:p>
    <w:p w:rsidR="000C763A" w:rsidRPr="008E4A53" w:rsidRDefault="008E4A53" w:rsidP="008E4A53">
      <w:pPr>
        <w:rPr>
          <w:rFonts w:ascii="Garamond" w:hAnsi="Garamond"/>
          <w:sz w:val="22"/>
          <w:szCs w:val="22"/>
        </w:rPr>
      </w:pPr>
      <w:r>
        <w:rPr>
          <w:rFonts w:ascii="Garamond" w:hAnsi="Garamond"/>
          <w:b/>
          <w:color w:val="333333"/>
          <w:sz w:val="22"/>
          <w:szCs w:val="22"/>
        </w:rPr>
        <w:t>International Conference</w:t>
      </w:r>
      <w:r w:rsidR="006C58B1" w:rsidRPr="00020714">
        <w:rPr>
          <w:rFonts w:ascii="Garamond" w:hAnsi="Garamond"/>
          <w:b/>
          <w:color w:val="333333"/>
          <w:sz w:val="22"/>
          <w:szCs w:val="22"/>
        </w:rPr>
        <w:t xml:space="preserve"> “Methods of </w:t>
      </w:r>
      <w:r w:rsidR="006C58B1">
        <w:rPr>
          <w:rFonts w:ascii="Garamond" w:hAnsi="Garamond"/>
          <w:b/>
          <w:color w:val="333333"/>
          <w:sz w:val="22"/>
          <w:szCs w:val="22"/>
        </w:rPr>
        <w:t>T</w:t>
      </w:r>
      <w:r w:rsidR="006C58B1" w:rsidRPr="00020714">
        <w:rPr>
          <w:rFonts w:ascii="Garamond" w:hAnsi="Garamond"/>
          <w:b/>
          <w:color w:val="333333"/>
          <w:sz w:val="22"/>
          <w:szCs w:val="22"/>
        </w:rPr>
        <w:t xml:space="preserve">eaching </w:t>
      </w:r>
      <w:r w:rsidR="006C58B1">
        <w:rPr>
          <w:rFonts w:ascii="Garamond" w:hAnsi="Garamond"/>
          <w:b/>
          <w:color w:val="333333"/>
          <w:sz w:val="22"/>
          <w:szCs w:val="22"/>
        </w:rPr>
        <w:t>L</w:t>
      </w:r>
      <w:r w:rsidR="006C58B1" w:rsidRPr="00020714">
        <w:rPr>
          <w:rFonts w:ascii="Garamond" w:hAnsi="Garamond"/>
          <w:b/>
          <w:color w:val="333333"/>
          <w:sz w:val="22"/>
          <w:szCs w:val="22"/>
        </w:rPr>
        <w:t>aw”</w:t>
      </w:r>
      <w:r w:rsidR="006C58B1">
        <w:rPr>
          <w:rFonts w:ascii="Garamond" w:hAnsi="Garamond"/>
          <w:b/>
          <w:color w:val="333333"/>
          <w:sz w:val="22"/>
          <w:szCs w:val="22"/>
        </w:rPr>
        <w:t xml:space="preserve">, </w:t>
      </w:r>
      <w:r w:rsidR="006C58B1" w:rsidRPr="004137AF">
        <w:rPr>
          <w:rFonts w:ascii="Garamond" w:hAnsi="Garamond"/>
          <w:sz w:val="22"/>
          <w:szCs w:val="22"/>
        </w:rPr>
        <w:t>People’s Friendship University of Russia</w:t>
      </w:r>
      <w:r w:rsidR="00B5203D">
        <w:rPr>
          <w:rFonts w:ascii="Garamond" w:hAnsi="Garamond"/>
          <w:sz w:val="22"/>
          <w:szCs w:val="22"/>
        </w:rPr>
        <w:t>,</w:t>
      </w:r>
      <w:r w:rsidR="006C58B1" w:rsidRPr="004137AF">
        <w:rPr>
          <w:rFonts w:ascii="Garamond" w:hAnsi="Garamond"/>
          <w:sz w:val="22"/>
          <w:szCs w:val="22"/>
        </w:rPr>
        <w:t xml:space="preserve"> Moscow, Russia (April 2018)</w:t>
      </w:r>
    </w:p>
    <w:p w:rsidR="00FE7BE0" w:rsidRDefault="006C58B1" w:rsidP="00745CAD">
      <w:pPr>
        <w:ind w:left="3600" w:hanging="3600"/>
        <w:rPr>
          <w:rFonts w:ascii="Garamond" w:hAnsi="Garamond"/>
          <w:sz w:val="22"/>
          <w:szCs w:val="22"/>
        </w:rPr>
      </w:pPr>
      <w:r w:rsidRPr="00020714">
        <w:rPr>
          <w:rFonts w:ascii="Garamond" w:hAnsi="Garamond"/>
          <w:i/>
          <w:sz w:val="22"/>
          <w:szCs w:val="22"/>
        </w:rPr>
        <w:t xml:space="preserve">Invited </w:t>
      </w:r>
      <w:r w:rsidR="00745CAD">
        <w:rPr>
          <w:rFonts w:ascii="Garamond" w:hAnsi="Garamond"/>
          <w:i/>
          <w:sz w:val="22"/>
          <w:szCs w:val="22"/>
        </w:rPr>
        <w:t xml:space="preserve">USA </w:t>
      </w:r>
      <w:r w:rsidRPr="00020714">
        <w:rPr>
          <w:rFonts w:ascii="Garamond" w:hAnsi="Garamond"/>
          <w:i/>
          <w:sz w:val="22"/>
          <w:szCs w:val="22"/>
        </w:rPr>
        <w:t xml:space="preserve">Professor, </w:t>
      </w:r>
      <w:r w:rsidR="00FE7BE0">
        <w:rPr>
          <w:rFonts w:ascii="Garamond" w:hAnsi="Garamond"/>
          <w:i/>
          <w:sz w:val="22"/>
          <w:szCs w:val="22"/>
        </w:rPr>
        <w:t xml:space="preserve">The Main </w:t>
      </w:r>
      <w:r w:rsidRPr="00020714">
        <w:rPr>
          <w:rFonts w:ascii="Garamond" w:hAnsi="Garamond"/>
          <w:i/>
          <w:sz w:val="22"/>
          <w:szCs w:val="22"/>
        </w:rPr>
        <w:t>Speaker</w:t>
      </w:r>
      <w:r>
        <w:rPr>
          <w:rFonts w:ascii="Garamond" w:hAnsi="Garamond"/>
          <w:i/>
          <w:sz w:val="22"/>
          <w:szCs w:val="22"/>
        </w:rPr>
        <w:tab/>
      </w:r>
      <w:r w:rsidR="00FE7BE0">
        <w:rPr>
          <w:rFonts w:ascii="Garamond" w:hAnsi="Garamond"/>
          <w:i/>
          <w:sz w:val="22"/>
          <w:szCs w:val="22"/>
        </w:rPr>
        <w:t xml:space="preserve">1. </w:t>
      </w:r>
      <w:r>
        <w:rPr>
          <w:rFonts w:ascii="Garamond" w:hAnsi="Garamond"/>
          <w:sz w:val="22"/>
          <w:szCs w:val="22"/>
        </w:rPr>
        <w:t>Presentation Entitled “Specifics of Teaching Legal Disciplines in USA</w:t>
      </w:r>
      <w:r w:rsidR="000873A0">
        <w:rPr>
          <w:rFonts w:ascii="Garamond" w:hAnsi="Garamond"/>
          <w:sz w:val="22"/>
          <w:szCs w:val="22"/>
        </w:rPr>
        <w:t>,</w:t>
      </w:r>
      <w:r>
        <w:rPr>
          <w:rFonts w:ascii="Garamond" w:hAnsi="Garamond"/>
          <w:sz w:val="22"/>
          <w:szCs w:val="22"/>
        </w:rPr>
        <w:t>”</w:t>
      </w:r>
      <w:r w:rsidR="00F23246">
        <w:rPr>
          <w:rFonts w:ascii="Garamond" w:hAnsi="Garamond"/>
          <w:sz w:val="22"/>
          <w:szCs w:val="22"/>
        </w:rPr>
        <w:t xml:space="preserve"> </w:t>
      </w:r>
    </w:p>
    <w:p w:rsidR="00FE7BE0" w:rsidRDefault="00FE7BE0" w:rsidP="003D5B5A">
      <w:pPr>
        <w:ind w:left="3600"/>
        <w:rPr>
          <w:rFonts w:ascii="Garamond" w:hAnsi="Garamond"/>
          <w:sz w:val="22"/>
          <w:szCs w:val="22"/>
        </w:rPr>
      </w:pPr>
      <w:r>
        <w:rPr>
          <w:rFonts w:ascii="Garamond" w:hAnsi="Garamond"/>
          <w:i/>
          <w:sz w:val="22"/>
          <w:szCs w:val="22"/>
        </w:rPr>
        <w:t>2.</w:t>
      </w:r>
      <w:r>
        <w:rPr>
          <w:rFonts w:ascii="Garamond" w:hAnsi="Garamond"/>
          <w:sz w:val="22"/>
          <w:szCs w:val="22"/>
        </w:rPr>
        <w:t xml:space="preserve"> </w:t>
      </w:r>
      <w:r w:rsidR="003D5B5A">
        <w:rPr>
          <w:rFonts w:ascii="Garamond" w:hAnsi="Garamond"/>
          <w:sz w:val="22"/>
          <w:szCs w:val="22"/>
        </w:rPr>
        <w:t xml:space="preserve">Presentation Entitled </w:t>
      </w:r>
      <w:r w:rsidR="006C58B1" w:rsidRPr="006C58B1">
        <w:rPr>
          <w:rFonts w:ascii="Garamond" w:hAnsi="Garamond"/>
          <w:sz w:val="22"/>
          <w:szCs w:val="22"/>
        </w:rPr>
        <w:t>“Legal Profession in Comparative Context</w:t>
      </w:r>
      <w:r w:rsidR="000873A0">
        <w:rPr>
          <w:rFonts w:ascii="Garamond" w:hAnsi="Garamond"/>
          <w:sz w:val="22"/>
          <w:szCs w:val="22"/>
        </w:rPr>
        <w:t>,</w:t>
      </w:r>
      <w:r w:rsidR="006C58B1" w:rsidRPr="006C58B1">
        <w:rPr>
          <w:rFonts w:ascii="Garamond" w:hAnsi="Garamond"/>
          <w:sz w:val="22"/>
          <w:szCs w:val="22"/>
        </w:rPr>
        <w:t>”</w:t>
      </w:r>
      <w:r w:rsidR="00F23246">
        <w:rPr>
          <w:rFonts w:ascii="Garamond" w:hAnsi="Garamond"/>
          <w:sz w:val="22"/>
          <w:szCs w:val="22"/>
        </w:rPr>
        <w:t xml:space="preserve"> </w:t>
      </w:r>
    </w:p>
    <w:p w:rsidR="006C58B1" w:rsidRPr="004A6CFB" w:rsidRDefault="00FE7BE0" w:rsidP="00745CAD">
      <w:pPr>
        <w:ind w:left="3600"/>
        <w:rPr>
          <w:rFonts w:ascii="Garamond" w:hAnsi="Garamond"/>
          <w:i/>
          <w:sz w:val="22"/>
          <w:szCs w:val="22"/>
        </w:rPr>
      </w:pPr>
      <w:r>
        <w:rPr>
          <w:rFonts w:ascii="Garamond" w:hAnsi="Garamond"/>
          <w:i/>
          <w:sz w:val="22"/>
          <w:szCs w:val="22"/>
        </w:rPr>
        <w:t>3.</w:t>
      </w:r>
      <w:r>
        <w:rPr>
          <w:rFonts w:ascii="Garamond" w:hAnsi="Garamond"/>
          <w:sz w:val="22"/>
          <w:szCs w:val="22"/>
        </w:rPr>
        <w:t xml:space="preserve"> </w:t>
      </w:r>
      <w:r w:rsidR="006C58B1" w:rsidRPr="006C58B1">
        <w:rPr>
          <w:rFonts w:ascii="Garamond" w:hAnsi="Garamond"/>
          <w:sz w:val="22"/>
          <w:szCs w:val="22"/>
        </w:rPr>
        <w:t>Lecture “American Legal System and Courts of the USA</w:t>
      </w:r>
      <w:r w:rsidR="000873A0">
        <w:rPr>
          <w:rFonts w:ascii="Garamond" w:hAnsi="Garamond"/>
          <w:sz w:val="22"/>
          <w:szCs w:val="22"/>
        </w:rPr>
        <w:t>.</w:t>
      </w:r>
      <w:r w:rsidR="006C58B1" w:rsidRPr="006C58B1">
        <w:rPr>
          <w:rFonts w:ascii="Garamond" w:hAnsi="Garamond"/>
          <w:sz w:val="22"/>
          <w:szCs w:val="22"/>
        </w:rPr>
        <w:t>”</w:t>
      </w:r>
    </w:p>
    <w:p w:rsidR="0061293A" w:rsidRPr="009A433E" w:rsidRDefault="009A433E" w:rsidP="009A433E">
      <w:pPr>
        <w:ind w:left="2880"/>
        <w:rPr>
          <w:rFonts w:ascii="Garamond" w:hAnsi="Garamond"/>
          <w:color w:val="333333"/>
          <w:sz w:val="22"/>
          <w:szCs w:val="22"/>
        </w:rPr>
      </w:pPr>
      <w:r w:rsidRPr="009A433E">
        <w:rPr>
          <w:rFonts w:ascii="Garamond" w:hAnsi="Garamond"/>
          <w:color w:val="333333"/>
          <w:sz w:val="22"/>
          <w:szCs w:val="22"/>
        </w:rPr>
        <w:t xml:space="preserve">Among the other speakers and listeners were retired Justice of the Supreme Court of Russian Federation N.A. Kolokolov, Professors and students of the University. </w:t>
      </w:r>
    </w:p>
    <w:p w:rsidR="009A433E" w:rsidRPr="00020714" w:rsidRDefault="009A433E" w:rsidP="009834E6">
      <w:pPr>
        <w:rPr>
          <w:rFonts w:ascii="Garamond" w:hAnsi="Garamond"/>
          <w:b/>
          <w:color w:val="333333"/>
          <w:sz w:val="22"/>
          <w:szCs w:val="22"/>
        </w:rPr>
      </w:pPr>
    </w:p>
    <w:p w:rsidR="00460218" w:rsidRDefault="00523D42" w:rsidP="009834E6">
      <w:pPr>
        <w:rPr>
          <w:rFonts w:ascii="Garamond" w:hAnsi="Garamond"/>
          <w:color w:val="333333"/>
          <w:sz w:val="22"/>
          <w:szCs w:val="22"/>
        </w:rPr>
      </w:pPr>
      <w:r w:rsidRPr="00523D42">
        <w:rPr>
          <w:rFonts w:ascii="Garamond" w:hAnsi="Garamond"/>
          <w:b/>
          <w:color w:val="333333"/>
          <w:sz w:val="22"/>
          <w:szCs w:val="22"/>
        </w:rPr>
        <w:t xml:space="preserve">Mindfulness </w:t>
      </w:r>
      <w:r>
        <w:rPr>
          <w:rFonts w:ascii="Garamond" w:hAnsi="Garamond"/>
          <w:b/>
          <w:color w:val="333333"/>
          <w:sz w:val="22"/>
          <w:szCs w:val="22"/>
        </w:rPr>
        <w:t xml:space="preserve">and the Path to Lawyer Wellbeing Conference – </w:t>
      </w:r>
      <w:r w:rsidRPr="00523D42">
        <w:rPr>
          <w:rFonts w:ascii="Garamond" w:hAnsi="Garamond"/>
          <w:color w:val="333333"/>
          <w:sz w:val="22"/>
          <w:szCs w:val="22"/>
        </w:rPr>
        <w:t xml:space="preserve">Mindfulness in Law Society and </w:t>
      </w:r>
    </w:p>
    <w:p w:rsidR="00E44AA2" w:rsidRDefault="00523D42" w:rsidP="00460218">
      <w:pPr>
        <w:ind w:left="2880"/>
        <w:rPr>
          <w:rFonts w:ascii="Garamond" w:hAnsi="Garamond"/>
          <w:sz w:val="22"/>
          <w:szCs w:val="22"/>
        </w:rPr>
      </w:pPr>
      <w:r w:rsidRPr="00523D42">
        <w:rPr>
          <w:rFonts w:ascii="Garamond" w:hAnsi="Garamond"/>
          <w:color w:val="333333"/>
          <w:sz w:val="22"/>
          <w:szCs w:val="22"/>
        </w:rPr>
        <w:t>ABA Center for Professional Responsibility</w:t>
      </w:r>
      <w:r>
        <w:rPr>
          <w:rFonts w:ascii="Garamond" w:hAnsi="Garamond"/>
          <w:color w:val="333333"/>
          <w:sz w:val="22"/>
          <w:szCs w:val="22"/>
        </w:rPr>
        <w:t xml:space="preserve">, </w:t>
      </w:r>
      <w:r w:rsidR="00873B4A" w:rsidRPr="006B24A1">
        <w:rPr>
          <w:rFonts w:ascii="Garamond" w:hAnsi="Garamond"/>
          <w:sz w:val="22"/>
          <w:szCs w:val="22"/>
        </w:rPr>
        <w:t>Chicago, Illinois</w:t>
      </w:r>
      <w:r w:rsidR="00873B4A">
        <w:rPr>
          <w:rFonts w:ascii="Garamond" w:hAnsi="Garamond"/>
          <w:sz w:val="22"/>
          <w:szCs w:val="22"/>
        </w:rPr>
        <w:t xml:space="preserve"> (August 2018) </w:t>
      </w:r>
    </w:p>
    <w:p w:rsidR="00873B4A" w:rsidRPr="007C034D" w:rsidRDefault="00873B4A" w:rsidP="00873B4A">
      <w:pPr>
        <w:ind w:left="2880" w:hanging="2880"/>
        <w:rPr>
          <w:rFonts w:ascii="Garamond" w:hAnsi="Garamond"/>
          <w:sz w:val="22"/>
          <w:szCs w:val="22"/>
        </w:rPr>
      </w:pPr>
      <w:r>
        <w:rPr>
          <w:rFonts w:ascii="Garamond" w:hAnsi="Garamond"/>
          <w:i/>
          <w:sz w:val="22"/>
          <w:szCs w:val="22"/>
        </w:rPr>
        <w:t>Panelist and Moderator</w:t>
      </w:r>
      <w:r w:rsidRPr="00493454">
        <w:rPr>
          <w:rFonts w:ascii="Garamond" w:hAnsi="Garamond"/>
          <w:b/>
          <w:sz w:val="22"/>
          <w:szCs w:val="22"/>
        </w:rPr>
        <w:tab/>
      </w:r>
      <w:r w:rsidR="00752844" w:rsidRPr="006B24A1">
        <w:rPr>
          <w:rFonts w:ascii="Garamond" w:hAnsi="Garamond"/>
          <w:sz w:val="22"/>
          <w:szCs w:val="22"/>
        </w:rPr>
        <w:t xml:space="preserve">Participate and contribute to discussions of the following panel: </w:t>
      </w:r>
      <w:r w:rsidRPr="00493454">
        <w:rPr>
          <w:rFonts w:ascii="Garamond" w:hAnsi="Garamond"/>
          <w:sz w:val="22"/>
          <w:szCs w:val="22"/>
        </w:rPr>
        <w:t>“</w:t>
      </w:r>
      <w:r w:rsidR="002D5F50">
        <w:rPr>
          <w:rFonts w:ascii="Garamond" w:hAnsi="Garamond"/>
          <w:sz w:val="22"/>
          <w:szCs w:val="22"/>
        </w:rPr>
        <w:t>Integrating Mindfulness into Practice</w:t>
      </w:r>
      <w:r w:rsidRPr="00D45242">
        <w:rPr>
          <w:rFonts w:ascii="Garamond" w:hAnsi="Garamond"/>
          <w:sz w:val="22"/>
          <w:szCs w:val="22"/>
        </w:rPr>
        <w:t>”</w:t>
      </w:r>
    </w:p>
    <w:p w:rsidR="00E44AA2" w:rsidRDefault="00E44AA2" w:rsidP="009834E6">
      <w:pPr>
        <w:rPr>
          <w:rFonts w:ascii="Garamond" w:hAnsi="Garamond"/>
          <w:b/>
          <w:color w:val="333333"/>
          <w:sz w:val="22"/>
          <w:szCs w:val="22"/>
        </w:rPr>
      </w:pPr>
    </w:p>
    <w:p w:rsidR="009834E6" w:rsidRDefault="009834E6" w:rsidP="009834E6">
      <w:pPr>
        <w:rPr>
          <w:rStyle w:val="Emphasis"/>
          <w:rFonts w:ascii="Garamond" w:hAnsi="Garamond"/>
          <w:b/>
          <w:i w:val="0"/>
          <w:color w:val="333333"/>
          <w:sz w:val="22"/>
          <w:szCs w:val="22"/>
        </w:rPr>
      </w:pPr>
      <w:r>
        <w:rPr>
          <w:rFonts w:ascii="Garamond" w:hAnsi="Garamond"/>
          <w:b/>
          <w:color w:val="333333"/>
          <w:sz w:val="22"/>
          <w:szCs w:val="22"/>
        </w:rPr>
        <w:t>Seco</w:t>
      </w:r>
      <w:r w:rsidRPr="00C65C7D">
        <w:rPr>
          <w:rFonts w:ascii="Garamond" w:hAnsi="Garamond"/>
          <w:b/>
          <w:color w:val="333333"/>
          <w:sz w:val="22"/>
          <w:szCs w:val="22"/>
        </w:rPr>
        <w:t xml:space="preserve">nd Law &amp; Political Science Conference: </w:t>
      </w:r>
      <w:r w:rsidRPr="00C65C7D">
        <w:rPr>
          <w:rStyle w:val="Emphasis"/>
          <w:rFonts w:ascii="Garamond" w:hAnsi="Garamond"/>
          <w:b/>
          <w:i w:val="0"/>
          <w:color w:val="333333"/>
          <w:sz w:val="22"/>
          <w:szCs w:val="22"/>
        </w:rPr>
        <w:t>International Law and International Relations</w:t>
      </w:r>
      <w:r>
        <w:rPr>
          <w:rStyle w:val="Emphasis"/>
          <w:rFonts w:ascii="Garamond" w:hAnsi="Garamond"/>
          <w:b/>
          <w:i w:val="0"/>
          <w:color w:val="333333"/>
          <w:sz w:val="22"/>
          <w:szCs w:val="22"/>
        </w:rPr>
        <w:t xml:space="preserve"> </w:t>
      </w:r>
      <w:r w:rsidRPr="00523D42">
        <w:rPr>
          <w:rStyle w:val="Emphasis"/>
          <w:rFonts w:ascii="Garamond" w:hAnsi="Garamond"/>
          <w:i w:val="0"/>
          <w:color w:val="333333"/>
          <w:sz w:val="22"/>
          <w:szCs w:val="22"/>
        </w:rPr>
        <w:t>–</w:t>
      </w:r>
      <w:r>
        <w:rPr>
          <w:rStyle w:val="Emphasis"/>
          <w:rFonts w:ascii="Garamond" w:hAnsi="Garamond"/>
          <w:b/>
          <w:i w:val="0"/>
          <w:color w:val="333333"/>
          <w:sz w:val="22"/>
          <w:szCs w:val="22"/>
        </w:rPr>
        <w:t xml:space="preserve"> </w:t>
      </w:r>
    </w:p>
    <w:p w:rsidR="009834E6" w:rsidRPr="00B45F40" w:rsidRDefault="009834E6" w:rsidP="009834E6">
      <w:pPr>
        <w:rPr>
          <w:rFonts w:ascii="Garamond" w:hAnsi="Garamond" w:cs="Arial"/>
          <w:color w:val="212121"/>
          <w:sz w:val="22"/>
          <w:szCs w:val="22"/>
        </w:rPr>
      </w:pPr>
      <w:r>
        <w:rPr>
          <w:rStyle w:val="Emphasis"/>
          <w:rFonts w:ascii="Garamond" w:hAnsi="Garamond"/>
          <w:b/>
          <w:i w:val="0"/>
          <w:color w:val="333333"/>
          <w:sz w:val="22"/>
          <w:szCs w:val="22"/>
        </w:rPr>
        <w:tab/>
      </w:r>
      <w:r>
        <w:rPr>
          <w:rStyle w:val="Emphasis"/>
          <w:rFonts w:ascii="Garamond" w:hAnsi="Garamond"/>
          <w:b/>
          <w:i w:val="0"/>
          <w:color w:val="333333"/>
          <w:sz w:val="22"/>
          <w:szCs w:val="22"/>
        </w:rPr>
        <w:tab/>
      </w:r>
      <w:r>
        <w:rPr>
          <w:rStyle w:val="Emphasis"/>
          <w:rFonts w:ascii="Garamond" w:hAnsi="Garamond"/>
          <w:b/>
          <w:i w:val="0"/>
          <w:color w:val="333333"/>
          <w:sz w:val="22"/>
          <w:szCs w:val="22"/>
        </w:rPr>
        <w:tab/>
      </w:r>
      <w:r>
        <w:rPr>
          <w:rStyle w:val="Emphasis"/>
          <w:rFonts w:ascii="Garamond" w:hAnsi="Garamond"/>
          <w:b/>
          <w:i w:val="0"/>
          <w:color w:val="333333"/>
          <w:sz w:val="22"/>
          <w:szCs w:val="22"/>
        </w:rPr>
        <w:tab/>
      </w:r>
      <w:r w:rsidRPr="00C65C7D">
        <w:rPr>
          <w:rStyle w:val="Emphasis"/>
          <w:rFonts w:ascii="Garamond" w:hAnsi="Garamond"/>
          <w:i w:val="0"/>
          <w:color w:val="333333"/>
          <w:sz w:val="22"/>
          <w:szCs w:val="22"/>
        </w:rPr>
        <w:t xml:space="preserve">Prague, </w:t>
      </w:r>
      <w:r w:rsidRPr="00C65C7D">
        <w:rPr>
          <w:rFonts w:ascii="Garamond" w:hAnsi="Garamond"/>
          <w:sz w:val="22"/>
          <w:szCs w:val="22"/>
        </w:rPr>
        <w:t>Czech Republic (May 2018)</w:t>
      </w:r>
    </w:p>
    <w:p w:rsidR="009834E6" w:rsidRPr="007C034D" w:rsidRDefault="009834E6" w:rsidP="009834E6">
      <w:pPr>
        <w:ind w:left="2880" w:hanging="2880"/>
        <w:rPr>
          <w:rFonts w:ascii="Garamond" w:hAnsi="Garamond"/>
          <w:sz w:val="22"/>
          <w:szCs w:val="22"/>
        </w:rPr>
      </w:pPr>
      <w:r w:rsidRPr="00493454">
        <w:rPr>
          <w:rFonts w:ascii="Garamond" w:hAnsi="Garamond"/>
          <w:i/>
          <w:sz w:val="22"/>
          <w:szCs w:val="22"/>
        </w:rPr>
        <w:t>Speaker</w:t>
      </w:r>
      <w:r w:rsidRPr="00493454">
        <w:rPr>
          <w:rFonts w:ascii="Garamond" w:hAnsi="Garamond"/>
          <w:b/>
          <w:sz w:val="22"/>
          <w:szCs w:val="22"/>
        </w:rPr>
        <w:tab/>
      </w:r>
      <w:r w:rsidRPr="00493454">
        <w:rPr>
          <w:rFonts w:ascii="Garamond" w:hAnsi="Garamond"/>
          <w:sz w:val="22"/>
          <w:szCs w:val="22"/>
        </w:rPr>
        <w:t>Presentation Entitled “Comparativ</w:t>
      </w:r>
      <w:r>
        <w:rPr>
          <w:rFonts w:ascii="Garamond" w:hAnsi="Garamond"/>
          <w:sz w:val="22"/>
          <w:szCs w:val="22"/>
        </w:rPr>
        <w:t>e Analysis of Attorney Regulation in t</w:t>
      </w:r>
      <w:r w:rsidRPr="000953EA">
        <w:rPr>
          <w:rFonts w:ascii="Garamond" w:hAnsi="Garamond"/>
          <w:sz w:val="22"/>
          <w:szCs w:val="22"/>
        </w:rPr>
        <w:t>he United States, Western Europe and Russia</w:t>
      </w:r>
      <w:r w:rsidRPr="00D45242">
        <w:rPr>
          <w:rFonts w:ascii="Garamond" w:hAnsi="Garamond"/>
          <w:sz w:val="22"/>
          <w:szCs w:val="22"/>
        </w:rPr>
        <w:t>”</w:t>
      </w:r>
    </w:p>
    <w:p w:rsidR="001636BC" w:rsidRPr="002A54A0" w:rsidRDefault="001636BC" w:rsidP="001636BC">
      <w:pPr>
        <w:rPr>
          <w:rFonts w:ascii="Garamond" w:hAnsi="Garamond"/>
          <w:b/>
          <w:i/>
          <w:sz w:val="22"/>
          <w:szCs w:val="22"/>
          <w:u w:val="single"/>
        </w:rPr>
      </w:pPr>
    </w:p>
    <w:p w:rsidR="009171F9" w:rsidRPr="002A54A0" w:rsidRDefault="00BA7276" w:rsidP="009171F9">
      <w:pPr>
        <w:rPr>
          <w:rFonts w:ascii="Garamond" w:hAnsi="Garamond"/>
          <w:b/>
          <w:color w:val="333333"/>
          <w:sz w:val="22"/>
          <w:szCs w:val="22"/>
        </w:rPr>
      </w:pPr>
      <w:r w:rsidRPr="002A54A0">
        <w:rPr>
          <w:rFonts w:ascii="Garamond" w:hAnsi="Garamond"/>
          <w:b/>
          <w:color w:val="333333"/>
          <w:sz w:val="22"/>
          <w:szCs w:val="22"/>
        </w:rPr>
        <w:lastRenderedPageBreak/>
        <w:t xml:space="preserve">Conference Call of the </w:t>
      </w:r>
      <w:r w:rsidR="009171F9" w:rsidRPr="002A54A0">
        <w:rPr>
          <w:rFonts w:ascii="Garamond" w:hAnsi="Garamond"/>
          <w:b/>
          <w:color w:val="333333"/>
          <w:sz w:val="22"/>
          <w:szCs w:val="22"/>
        </w:rPr>
        <w:t>ABA Committee o</w:t>
      </w:r>
      <w:r w:rsidR="00AB0FCA" w:rsidRPr="002A54A0">
        <w:rPr>
          <w:rFonts w:ascii="Garamond" w:hAnsi="Garamond"/>
          <w:b/>
          <w:color w:val="333333"/>
          <w:sz w:val="22"/>
          <w:szCs w:val="22"/>
        </w:rPr>
        <w:t>n</w:t>
      </w:r>
      <w:r w:rsidR="002A54A0" w:rsidRPr="002A54A0">
        <w:rPr>
          <w:rFonts w:ascii="Garamond" w:hAnsi="Garamond"/>
          <w:b/>
          <w:color w:val="333333"/>
          <w:sz w:val="22"/>
          <w:szCs w:val="22"/>
        </w:rPr>
        <w:t xml:space="preserve"> </w:t>
      </w:r>
      <w:r w:rsidR="009171F9" w:rsidRPr="002A54A0">
        <w:rPr>
          <w:rFonts w:ascii="Garamond" w:hAnsi="Garamond"/>
          <w:b/>
          <w:color w:val="333333"/>
          <w:sz w:val="22"/>
          <w:szCs w:val="22"/>
        </w:rPr>
        <w:t>Eurasia</w:t>
      </w:r>
      <w:r w:rsidR="002A54A0" w:rsidRPr="002A54A0">
        <w:rPr>
          <w:rFonts w:ascii="Garamond" w:hAnsi="Garamond"/>
          <w:b/>
          <w:color w:val="333333"/>
          <w:sz w:val="22"/>
          <w:szCs w:val="22"/>
        </w:rPr>
        <w:t xml:space="preserve"> and Russia</w:t>
      </w:r>
      <w:r w:rsidRPr="002A54A0">
        <w:rPr>
          <w:rFonts w:ascii="Garamond" w:hAnsi="Garamond"/>
          <w:b/>
          <w:color w:val="333333"/>
          <w:sz w:val="22"/>
          <w:szCs w:val="22"/>
        </w:rPr>
        <w:t xml:space="preserve"> </w:t>
      </w:r>
      <w:r w:rsidR="009171F9" w:rsidRPr="00523D42">
        <w:rPr>
          <w:rFonts w:ascii="Garamond" w:hAnsi="Garamond"/>
          <w:color w:val="333333"/>
          <w:sz w:val="22"/>
          <w:szCs w:val="22"/>
        </w:rPr>
        <w:t>–</w:t>
      </w:r>
      <w:r w:rsidR="009171F9" w:rsidRPr="002A54A0">
        <w:rPr>
          <w:rFonts w:ascii="Garamond" w:hAnsi="Garamond"/>
          <w:b/>
          <w:color w:val="333333"/>
          <w:sz w:val="22"/>
          <w:szCs w:val="22"/>
        </w:rPr>
        <w:t xml:space="preserve"> </w:t>
      </w:r>
      <w:r w:rsidR="009171F9" w:rsidRPr="002A54A0">
        <w:rPr>
          <w:rFonts w:ascii="Garamond" w:hAnsi="Garamond"/>
          <w:color w:val="333333"/>
          <w:sz w:val="22"/>
          <w:szCs w:val="22"/>
        </w:rPr>
        <w:t>U.S. (May 2018)</w:t>
      </w:r>
    </w:p>
    <w:p w:rsidR="009171F9" w:rsidRPr="002A54A0" w:rsidRDefault="009171F9" w:rsidP="009171F9">
      <w:pPr>
        <w:ind w:left="2880" w:hanging="2880"/>
        <w:rPr>
          <w:rFonts w:ascii="Garamond" w:hAnsi="Garamond"/>
          <w:sz w:val="22"/>
          <w:szCs w:val="22"/>
        </w:rPr>
      </w:pPr>
      <w:r w:rsidRPr="002A54A0">
        <w:rPr>
          <w:rFonts w:ascii="Garamond" w:hAnsi="Garamond"/>
          <w:i/>
          <w:sz w:val="22"/>
          <w:szCs w:val="22"/>
        </w:rPr>
        <w:t>Speaker</w:t>
      </w:r>
      <w:r w:rsidRPr="002A54A0">
        <w:rPr>
          <w:rFonts w:ascii="Garamond" w:hAnsi="Garamond"/>
          <w:b/>
          <w:sz w:val="22"/>
          <w:szCs w:val="22"/>
        </w:rPr>
        <w:tab/>
      </w:r>
      <w:r w:rsidRPr="002A54A0">
        <w:rPr>
          <w:rFonts w:ascii="Garamond" w:hAnsi="Garamond"/>
          <w:sz w:val="22"/>
          <w:szCs w:val="22"/>
        </w:rPr>
        <w:t xml:space="preserve">Presentation Entitled </w:t>
      </w:r>
      <w:bookmarkStart w:id="1" w:name="_Hlk514922508"/>
      <w:r w:rsidRPr="002A54A0">
        <w:rPr>
          <w:rFonts w:ascii="Garamond" w:hAnsi="Garamond"/>
          <w:sz w:val="22"/>
          <w:szCs w:val="22"/>
        </w:rPr>
        <w:t>“</w:t>
      </w:r>
      <w:r w:rsidR="002A54A0" w:rsidRPr="002A54A0">
        <w:rPr>
          <w:rFonts w:ascii="Garamond" w:hAnsi="Garamond" w:cs="Arial"/>
          <w:color w:val="000000"/>
          <w:sz w:val="22"/>
          <w:szCs w:val="22"/>
        </w:rPr>
        <w:t>Comparative Analysis of Attorney Ethics and Regulation in the US, E.U. and Russia</w:t>
      </w:r>
      <w:r w:rsidR="002A54A0">
        <w:rPr>
          <w:rFonts w:ascii="Garamond" w:hAnsi="Garamond" w:cs="Arial"/>
          <w:color w:val="000000"/>
          <w:sz w:val="22"/>
          <w:szCs w:val="22"/>
        </w:rPr>
        <w:t>”</w:t>
      </w:r>
      <w:bookmarkEnd w:id="1"/>
    </w:p>
    <w:p w:rsidR="009171F9" w:rsidRDefault="009171F9" w:rsidP="009171F9">
      <w:pPr>
        <w:rPr>
          <w:rFonts w:ascii="Garamond" w:hAnsi="Garamond"/>
          <w:b/>
          <w:sz w:val="22"/>
          <w:szCs w:val="22"/>
        </w:rPr>
      </w:pPr>
    </w:p>
    <w:p w:rsidR="009171F9" w:rsidRDefault="009171F9" w:rsidP="009171F9">
      <w:pPr>
        <w:rPr>
          <w:rFonts w:ascii="Garamond" w:hAnsi="Garamond"/>
          <w:sz w:val="22"/>
          <w:szCs w:val="22"/>
        </w:rPr>
      </w:pPr>
      <w:r>
        <w:rPr>
          <w:rFonts w:ascii="Garamond" w:hAnsi="Garamond"/>
          <w:b/>
          <w:sz w:val="22"/>
          <w:szCs w:val="22"/>
        </w:rPr>
        <w:t xml:space="preserve">Law-Language-Society Conference </w:t>
      </w:r>
      <w:r w:rsidRPr="00D45242">
        <w:rPr>
          <w:rFonts w:ascii="Garamond" w:hAnsi="Garamond"/>
          <w:sz w:val="22"/>
          <w:szCs w:val="22"/>
        </w:rPr>
        <w:t>– Penza State University</w:t>
      </w:r>
      <w:r w:rsidRPr="00CA47D0">
        <w:rPr>
          <w:rFonts w:ascii="Garamond" w:hAnsi="Garamond"/>
          <w:sz w:val="22"/>
          <w:szCs w:val="22"/>
        </w:rPr>
        <w:t>, Russia (May 2018)</w:t>
      </w:r>
    </w:p>
    <w:p w:rsidR="009171F9" w:rsidRPr="009171F9" w:rsidRDefault="009171F9" w:rsidP="009171F9">
      <w:pPr>
        <w:ind w:left="2880" w:hanging="2880"/>
        <w:rPr>
          <w:rFonts w:ascii="Garamond" w:hAnsi="Garamond"/>
          <w:sz w:val="22"/>
          <w:szCs w:val="22"/>
        </w:rPr>
      </w:pPr>
      <w:r w:rsidRPr="006B24A1">
        <w:rPr>
          <w:rFonts w:ascii="Garamond" w:hAnsi="Garamond"/>
          <w:i/>
          <w:sz w:val="22"/>
          <w:szCs w:val="22"/>
        </w:rPr>
        <w:t>Speaker</w:t>
      </w:r>
      <w:r w:rsidRPr="006B24A1">
        <w:rPr>
          <w:rFonts w:ascii="Garamond" w:hAnsi="Garamond"/>
          <w:b/>
          <w:sz w:val="22"/>
          <w:szCs w:val="22"/>
        </w:rPr>
        <w:tab/>
      </w:r>
      <w:r>
        <w:rPr>
          <w:rFonts w:ascii="Garamond" w:hAnsi="Garamond"/>
          <w:sz w:val="22"/>
          <w:szCs w:val="22"/>
        </w:rPr>
        <w:t>Online P</w:t>
      </w:r>
      <w:r w:rsidRPr="006B24A1">
        <w:rPr>
          <w:rFonts w:ascii="Garamond" w:hAnsi="Garamond"/>
          <w:sz w:val="22"/>
          <w:szCs w:val="22"/>
        </w:rPr>
        <w:t xml:space="preserve">resentation Entitled </w:t>
      </w:r>
      <w:r>
        <w:rPr>
          <w:rFonts w:ascii="Garamond" w:hAnsi="Garamond"/>
          <w:sz w:val="22"/>
          <w:szCs w:val="22"/>
        </w:rPr>
        <w:t>“</w:t>
      </w:r>
      <w:r w:rsidRPr="000953EA">
        <w:rPr>
          <w:rFonts w:ascii="Garamond" w:hAnsi="Garamond"/>
          <w:sz w:val="22"/>
          <w:szCs w:val="22"/>
        </w:rPr>
        <w:t>Legal Profession in a Comparative Context</w:t>
      </w:r>
      <w:r>
        <w:rPr>
          <w:rFonts w:ascii="Garamond" w:hAnsi="Garamond"/>
          <w:sz w:val="22"/>
          <w:szCs w:val="22"/>
        </w:rPr>
        <w:t>”</w:t>
      </w:r>
    </w:p>
    <w:p w:rsidR="009171F9" w:rsidRDefault="009171F9" w:rsidP="009171F9">
      <w:pPr>
        <w:ind w:left="2880" w:hanging="2880"/>
        <w:rPr>
          <w:rFonts w:ascii="Garamond" w:hAnsi="Garamond" w:cs="Arial"/>
          <w:b/>
          <w:color w:val="212121"/>
          <w:sz w:val="22"/>
          <w:szCs w:val="22"/>
        </w:rPr>
      </w:pPr>
    </w:p>
    <w:p w:rsidR="009171F9" w:rsidRPr="00173D5C" w:rsidRDefault="009171F9" w:rsidP="009171F9">
      <w:pPr>
        <w:ind w:left="2880" w:hanging="2880"/>
        <w:rPr>
          <w:rFonts w:ascii="Garamond" w:hAnsi="Garamond" w:cs="Arial"/>
          <w:color w:val="212121"/>
          <w:sz w:val="22"/>
          <w:szCs w:val="22"/>
        </w:rPr>
      </w:pPr>
      <w:r w:rsidRPr="004137AF">
        <w:rPr>
          <w:rFonts w:ascii="Garamond" w:hAnsi="Garamond" w:cs="Arial"/>
          <w:b/>
          <w:color w:val="212121"/>
          <w:sz w:val="22"/>
          <w:szCs w:val="22"/>
        </w:rPr>
        <w:t xml:space="preserve">Law, </w:t>
      </w:r>
      <w:r>
        <w:rPr>
          <w:rFonts w:ascii="Garamond" w:hAnsi="Garamond" w:cs="Arial"/>
          <w:b/>
          <w:color w:val="212121"/>
          <w:sz w:val="22"/>
          <w:szCs w:val="22"/>
        </w:rPr>
        <w:t>S</w:t>
      </w:r>
      <w:r w:rsidRPr="004137AF">
        <w:rPr>
          <w:rFonts w:ascii="Garamond" w:hAnsi="Garamond" w:cs="Arial"/>
          <w:b/>
          <w:color w:val="212121"/>
          <w:sz w:val="22"/>
          <w:szCs w:val="22"/>
        </w:rPr>
        <w:t xml:space="preserve">ociety, </w:t>
      </w:r>
      <w:r>
        <w:rPr>
          <w:rFonts w:ascii="Garamond" w:hAnsi="Garamond" w:cs="Arial"/>
          <w:b/>
          <w:color w:val="212121"/>
          <w:sz w:val="22"/>
          <w:szCs w:val="22"/>
        </w:rPr>
        <w:t>State: Problems of Theory and H</w:t>
      </w:r>
      <w:r w:rsidRPr="004137AF">
        <w:rPr>
          <w:rFonts w:ascii="Garamond" w:hAnsi="Garamond" w:cs="Arial"/>
          <w:b/>
          <w:color w:val="212121"/>
          <w:sz w:val="22"/>
          <w:szCs w:val="22"/>
        </w:rPr>
        <w:t>istory</w:t>
      </w:r>
      <w:r>
        <w:rPr>
          <w:rFonts w:ascii="Garamond" w:hAnsi="Garamond" w:cs="Arial"/>
          <w:b/>
          <w:color w:val="212121"/>
          <w:sz w:val="22"/>
          <w:szCs w:val="22"/>
        </w:rPr>
        <w:t xml:space="preserve"> Conference</w:t>
      </w:r>
      <w:r w:rsidRPr="004137AF">
        <w:rPr>
          <w:rFonts w:ascii="Garamond" w:hAnsi="Garamond" w:cs="Arial"/>
          <w:color w:val="212121"/>
          <w:sz w:val="22"/>
          <w:szCs w:val="22"/>
        </w:rPr>
        <w:t xml:space="preserve"> </w:t>
      </w:r>
      <w:r>
        <w:rPr>
          <w:rFonts w:ascii="Garamond" w:hAnsi="Garamond" w:cs="Arial"/>
          <w:color w:val="212121"/>
          <w:sz w:val="22"/>
          <w:szCs w:val="22"/>
        </w:rPr>
        <w:t>–</w:t>
      </w:r>
      <w:r w:rsidRPr="004137AF">
        <w:rPr>
          <w:rFonts w:ascii="Garamond" w:hAnsi="Garamond"/>
          <w:sz w:val="22"/>
          <w:szCs w:val="22"/>
        </w:rPr>
        <w:t xml:space="preserve"> People’s Friendship University of Russia – Moscow, Russia (April 2018) </w:t>
      </w:r>
    </w:p>
    <w:p w:rsidR="009171F9" w:rsidRPr="009171F9" w:rsidRDefault="009171F9" w:rsidP="009171F9">
      <w:pPr>
        <w:ind w:left="2880" w:hanging="2880"/>
        <w:rPr>
          <w:rFonts w:ascii="Garamond" w:hAnsi="Garamond"/>
          <w:sz w:val="22"/>
          <w:szCs w:val="22"/>
        </w:rPr>
      </w:pPr>
      <w:r w:rsidRPr="00D45242">
        <w:rPr>
          <w:rFonts w:ascii="Garamond" w:hAnsi="Garamond"/>
          <w:i/>
          <w:sz w:val="22"/>
          <w:szCs w:val="22"/>
        </w:rPr>
        <w:t>Speaker</w:t>
      </w:r>
      <w:r w:rsidRPr="00D45242">
        <w:rPr>
          <w:rFonts w:ascii="Garamond" w:hAnsi="Garamond"/>
          <w:b/>
          <w:sz w:val="22"/>
          <w:szCs w:val="22"/>
        </w:rPr>
        <w:tab/>
      </w:r>
      <w:r w:rsidRPr="00D45242">
        <w:rPr>
          <w:rFonts w:ascii="Garamond" w:hAnsi="Garamond"/>
          <w:sz w:val="22"/>
          <w:szCs w:val="22"/>
        </w:rPr>
        <w:t>Online Presentation Entitled “</w:t>
      </w:r>
      <w:r w:rsidRPr="000953EA">
        <w:rPr>
          <w:rFonts w:ascii="Garamond" w:hAnsi="Garamond"/>
          <w:sz w:val="22"/>
          <w:szCs w:val="22"/>
        </w:rPr>
        <w:t>Comparative Analysis of Ethical Boundaries and Regulations for Lawyers in The United States, Western Europe and Russia</w:t>
      </w:r>
      <w:r w:rsidRPr="00D45242">
        <w:rPr>
          <w:rFonts w:ascii="Garamond" w:hAnsi="Garamond"/>
          <w:sz w:val="22"/>
          <w:szCs w:val="22"/>
        </w:rPr>
        <w:t>”</w:t>
      </w:r>
    </w:p>
    <w:p w:rsidR="009171F9" w:rsidRDefault="009171F9" w:rsidP="001636BC">
      <w:pPr>
        <w:rPr>
          <w:rFonts w:ascii="Garamond" w:hAnsi="Garamond"/>
          <w:b/>
          <w:sz w:val="22"/>
          <w:szCs w:val="22"/>
        </w:rPr>
      </w:pPr>
    </w:p>
    <w:p w:rsidR="001636BC" w:rsidRPr="006B24A1" w:rsidRDefault="001636BC" w:rsidP="001636BC">
      <w:pPr>
        <w:rPr>
          <w:rFonts w:ascii="Garamond" w:hAnsi="Garamond"/>
          <w:sz w:val="22"/>
          <w:szCs w:val="22"/>
        </w:rPr>
      </w:pPr>
      <w:r w:rsidRPr="006B24A1">
        <w:rPr>
          <w:rFonts w:ascii="Garamond" w:hAnsi="Garamond"/>
          <w:b/>
          <w:sz w:val="22"/>
          <w:szCs w:val="22"/>
        </w:rPr>
        <w:t>Annual Association of Law Teachers Conference</w:t>
      </w:r>
      <w:r w:rsidRPr="006B24A1">
        <w:rPr>
          <w:rFonts w:ascii="Garamond" w:hAnsi="Garamond"/>
          <w:sz w:val="22"/>
          <w:szCs w:val="22"/>
        </w:rPr>
        <w:t xml:space="preserve"> – </w:t>
      </w:r>
      <w:proofErr w:type="spellStart"/>
      <w:r w:rsidRPr="006B24A1">
        <w:rPr>
          <w:rFonts w:ascii="Garamond" w:hAnsi="Garamond"/>
          <w:sz w:val="22"/>
          <w:szCs w:val="22"/>
        </w:rPr>
        <w:t>Keele</w:t>
      </w:r>
      <w:proofErr w:type="spellEnd"/>
      <w:r w:rsidRPr="006B24A1">
        <w:rPr>
          <w:rFonts w:ascii="Garamond" w:hAnsi="Garamond"/>
          <w:sz w:val="22"/>
          <w:szCs w:val="22"/>
        </w:rPr>
        <w:t xml:space="preserve"> University, UK (March 2018) </w:t>
      </w:r>
    </w:p>
    <w:p w:rsidR="001636BC" w:rsidRPr="006B24A1" w:rsidRDefault="001636BC" w:rsidP="001636BC">
      <w:pPr>
        <w:rPr>
          <w:rFonts w:ascii="Garamond" w:hAnsi="Garamond"/>
          <w:sz w:val="22"/>
          <w:szCs w:val="22"/>
        </w:rPr>
      </w:pPr>
      <w:r w:rsidRPr="006B24A1">
        <w:rPr>
          <w:rFonts w:ascii="Garamond" w:hAnsi="Garamond"/>
          <w:i/>
          <w:sz w:val="22"/>
          <w:szCs w:val="22"/>
        </w:rPr>
        <w:t>Panelist</w:t>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t xml:space="preserve">Participate and contribute to discussions of the following panel: </w:t>
      </w:r>
    </w:p>
    <w:p w:rsidR="001636BC" w:rsidRPr="006B24A1" w:rsidRDefault="001636BC" w:rsidP="001636BC">
      <w:pPr>
        <w:rPr>
          <w:rFonts w:ascii="Garamond" w:hAnsi="Garamond"/>
          <w:sz w:val="22"/>
          <w:szCs w:val="22"/>
        </w:rPr>
      </w:pP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t xml:space="preserve">“Incorporating Mindfulness into the Legal Education </w:t>
      </w:r>
    </w:p>
    <w:p w:rsidR="001636BC" w:rsidRPr="006B24A1" w:rsidRDefault="001636BC" w:rsidP="001636BC">
      <w:pPr>
        <w:rPr>
          <w:rFonts w:ascii="Garamond" w:hAnsi="Garamond"/>
          <w:sz w:val="22"/>
          <w:szCs w:val="22"/>
        </w:rPr>
      </w:pP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t xml:space="preserve">Curriculum—UK v. US Approach” (with law faculty from </w:t>
      </w:r>
    </w:p>
    <w:p w:rsidR="001636BC" w:rsidRPr="006B24A1" w:rsidRDefault="001636BC" w:rsidP="001636BC">
      <w:pPr>
        <w:rPr>
          <w:rFonts w:ascii="Garamond" w:hAnsi="Garamond"/>
          <w:sz w:val="22"/>
          <w:szCs w:val="22"/>
        </w:rPr>
      </w:pP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t>different universities in Great Britain).</w:t>
      </w:r>
    </w:p>
    <w:p w:rsidR="001636BC" w:rsidRDefault="001636BC" w:rsidP="001636BC">
      <w:pPr>
        <w:rPr>
          <w:rFonts w:ascii="Garamond" w:hAnsi="Garamond"/>
          <w:sz w:val="22"/>
          <w:szCs w:val="22"/>
        </w:rPr>
      </w:pPr>
    </w:p>
    <w:p w:rsidR="00771242" w:rsidRPr="00771242" w:rsidRDefault="00D45242" w:rsidP="00DB32F5">
      <w:pPr>
        <w:ind w:left="2880" w:hanging="2880"/>
        <w:rPr>
          <w:rFonts w:ascii="Garamond" w:hAnsi="Garamond" w:cs="Arial"/>
          <w:color w:val="212121"/>
          <w:sz w:val="22"/>
          <w:szCs w:val="22"/>
        </w:rPr>
      </w:pPr>
      <w:r w:rsidRPr="004D100C">
        <w:rPr>
          <w:rFonts w:ascii="Garamond" w:hAnsi="Garamond" w:cs="Arial"/>
          <w:b/>
          <w:color w:val="212121"/>
          <w:sz w:val="22"/>
          <w:szCs w:val="22"/>
          <w:bdr w:val="none" w:sz="0" w:space="0" w:color="auto" w:frame="1"/>
          <w:lang w:val="en"/>
        </w:rPr>
        <w:t>Conference “</w:t>
      </w:r>
      <w:r w:rsidR="00771242" w:rsidRPr="00771242">
        <w:rPr>
          <w:rFonts w:ascii="Garamond" w:hAnsi="Garamond" w:cs="Arial"/>
          <w:b/>
          <w:color w:val="212121"/>
          <w:sz w:val="22"/>
          <w:szCs w:val="22"/>
          <w:bdr w:val="none" w:sz="0" w:space="0" w:color="auto" w:frame="1"/>
          <w:lang w:val="en"/>
        </w:rPr>
        <w:t xml:space="preserve">Law </w:t>
      </w:r>
      <w:r w:rsidR="00771242" w:rsidRPr="004D100C">
        <w:rPr>
          <w:rFonts w:ascii="Garamond" w:hAnsi="Garamond" w:cs="Arial"/>
          <w:b/>
          <w:color w:val="212121"/>
          <w:sz w:val="22"/>
          <w:szCs w:val="22"/>
          <w:bdr w:val="none" w:sz="0" w:space="0" w:color="auto" w:frame="1"/>
          <w:lang w:val="en"/>
        </w:rPr>
        <w:t>as</w:t>
      </w:r>
      <w:r w:rsidR="00771242" w:rsidRPr="00771242">
        <w:rPr>
          <w:rFonts w:ascii="Garamond" w:hAnsi="Garamond" w:cs="Arial"/>
          <w:b/>
          <w:color w:val="212121"/>
          <w:sz w:val="22"/>
          <w:szCs w:val="22"/>
          <w:bdr w:val="none" w:sz="0" w:space="0" w:color="auto" w:frame="1"/>
          <w:lang w:val="en"/>
        </w:rPr>
        <w:t xml:space="preserve"> civilization</w:t>
      </w:r>
      <w:r w:rsidR="00771242" w:rsidRPr="004D100C">
        <w:rPr>
          <w:rFonts w:ascii="Garamond" w:hAnsi="Garamond" w:cs="Arial"/>
          <w:b/>
          <w:color w:val="212121"/>
          <w:sz w:val="22"/>
          <w:szCs w:val="22"/>
          <w:bdr w:val="none" w:sz="0" w:space="0" w:color="auto" w:frame="1"/>
          <w:lang w:val="en"/>
        </w:rPr>
        <w:t>al</w:t>
      </w:r>
      <w:r w:rsidR="00771242" w:rsidRPr="00771242">
        <w:rPr>
          <w:rFonts w:ascii="Garamond" w:hAnsi="Garamond" w:cs="Arial"/>
          <w:b/>
          <w:color w:val="212121"/>
          <w:sz w:val="22"/>
          <w:szCs w:val="22"/>
          <w:bdr w:val="none" w:sz="0" w:space="0" w:color="auto" w:frame="1"/>
          <w:lang w:val="en"/>
        </w:rPr>
        <w:t xml:space="preserve"> and </w:t>
      </w:r>
      <w:r w:rsidR="00771242" w:rsidRPr="004D100C">
        <w:rPr>
          <w:rFonts w:ascii="Garamond" w:hAnsi="Garamond" w:cs="Arial"/>
          <w:b/>
          <w:color w:val="212121"/>
          <w:sz w:val="22"/>
          <w:szCs w:val="22"/>
          <w:bdr w:val="none" w:sz="0" w:space="0" w:color="auto" w:frame="1"/>
          <w:lang w:val="en"/>
        </w:rPr>
        <w:t xml:space="preserve">cultural </w:t>
      </w:r>
      <w:r w:rsidR="00771242" w:rsidRPr="00771242">
        <w:rPr>
          <w:rFonts w:ascii="Garamond" w:hAnsi="Garamond" w:cs="Arial"/>
          <w:b/>
          <w:color w:val="212121"/>
          <w:sz w:val="22"/>
          <w:szCs w:val="22"/>
          <w:bdr w:val="none" w:sz="0" w:space="0" w:color="auto" w:frame="1"/>
          <w:lang w:val="en"/>
        </w:rPr>
        <w:t>phenomenon</w:t>
      </w:r>
      <w:r w:rsidRPr="004D100C">
        <w:rPr>
          <w:rFonts w:ascii="Garamond" w:hAnsi="Garamond" w:cs="Arial"/>
          <w:b/>
          <w:color w:val="212121"/>
          <w:sz w:val="22"/>
          <w:szCs w:val="22"/>
          <w:bdr w:val="none" w:sz="0" w:space="0" w:color="auto" w:frame="1"/>
          <w:lang w:val="en"/>
        </w:rPr>
        <w:t>”</w:t>
      </w:r>
      <w:r w:rsidRPr="004D100C">
        <w:rPr>
          <w:rFonts w:ascii="Garamond" w:hAnsi="Garamond" w:cs="Arial"/>
          <w:color w:val="212121"/>
          <w:sz w:val="22"/>
          <w:szCs w:val="22"/>
          <w:bdr w:val="none" w:sz="0" w:space="0" w:color="auto" w:frame="1"/>
          <w:lang w:val="en"/>
        </w:rPr>
        <w:t xml:space="preserve"> </w:t>
      </w:r>
      <w:r w:rsidR="004C54D4">
        <w:rPr>
          <w:rFonts w:ascii="Garamond" w:hAnsi="Garamond" w:cs="Arial"/>
          <w:color w:val="212121"/>
          <w:sz w:val="22"/>
          <w:szCs w:val="22"/>
          <w:bdr w:val="none" w:sz="0" w:space="0" w:color="auto" w:frame="1"/>
          <w:lang w:val="en"/>
        </w:rPr>
        <w:t>–</w:t>
      </w:r>
      <w:r w:rsidRPr="004D100C">
        <w:rPr>
          <w:rFonts w:ascii="Garamond" w:hAnsi="Garamond" w:cs="Arial"/>
          <w:color w:val="212121"/>
          <w:sz w:val="22"/>
          <w:szCs w:val="22"/>
          <w:bdr w:val="none" w:sz="0" w:space="0" w:color="auto" w:frame="1"/>
          <w:lang w:val="en"/>
        </w:rPr>
        <w:t xml:space="preserve"> </w:t>
      </w:r>
      <w:r w:rsidR="00DB32F5" w:rsidRPr="004D100C">
        <w:rPr>
          <w:rFonts w:ascii="Garamond" w:hAnsi="Garamond"/>
          <w:sz w:val="22"/>
          <w:szCs w:val="22"/>
        </w:rPr>
        <w:t xml:space="preserve">People’s Friendship University of Russia, </w:t>
      </w:r>
      <w:r w:rsidRPr="004D100C">
        <w:rPr>
          <w:rFonts w:ascii="Garamond" w:hAnsi="Garamond"/>
          <w:sz w:val="22"/>
          <w:szCs w:val="22"/>
        </w:rPr>
        <w:t>Moscow, Russia (</w:t>
      </w:r>
      <w:r w:rsidR="00AA25B8" w:rsidRPr="004D100C">
        <w:rPr>
          <w:rFonts w:ascii="Garamond" w:hAnsi="Garamond"/>
          <w:sz w:val="22"/>
          <w:szCs w:val="22"/>
        </w:rPr>
        <w:t>March</w:t>
      </w:r>
      <w:r w:rsidRPr="004D100C">
        <w:rPr>
          <w:rFonts w:ascii="Garamond" w:hAnsi="Garamond"/>
          <w:sz w:val="22"/>
          <w:szCs w:val="22"/>
        </w:rPr>
        <w:t xml:space="preserve"> 2018)</w:t>
      </w:r>
    </w:p>
    <w:p w:rsidR="007C034D" w:rsidRPr="007C034D" w:rsidRDefault="007C034D" w:rsidP="007C034D">
      <w:pPr>
        <w:ind w:left="2880" w:hanging="2880"/>
        <w:rPr>
          <w:rFonts w:ascii="Garamond" w:hAnsi="Garamond"/>
          <w:sz w:val="22"/>
          <w:szCs w:val="22"/>
        </w:rPr>
      </w:pPr>
      <w:r w:rsidRPr="006B24A1">
        <w:rPr>
          <w:rFonts w:ascii="Garamond" w:hAnsi="Garamond"/>
          <w:i/>
          <w:sz w:val="22"/>
          <w:szCs w:val="22"/>
        </w:rPr>
        <w:t>Speaker</w:t>
      </w:r>
      <w:r w:rsidRPr="006B24A1">
        <w:rPr>
          <w:rFonts w:ascii="Garamond" w:hAnsi="Garamond"/>
          <w:b/>
          <w:sz w:val="22"/>
          <w:szCs w:val="22"/>
        </w:rPr>
        <w:tab/>
      </w:r>
      <w:r>
        <w:rPr>
          <w:rFonts w:ascii="Garamond" w:hAnsi="Garamond"/>
          <w:sz w:val="22"/>
          <w:szCs w:val="22"/>
        </w:rPr>
        <w:t>Online P</w:t>
      </w:r>
      <w:r w:rsidRPr="006B24A1">
        <w:rPr>
          <w:rFonts w:ascii="Garamond" w:hAnsi="Garamond"/>
          <w:sz w:val="22"/>
          <w:szCs w:val="22"/>
        </w:rPr>
        <w:t xml:space="preserve">resentation Entitled </w:t>
      </w:r>
      <w:r>
        <w:rPr>
          <w:rFonts w:ascii="Garamond" w:hAnsi="Garamond"/>
          <w:sz w:val="22"/>
          <w:szCs w:val="22"/>
        </w:rPr>
        <w:t>“</w:t>
      </w:r>
      <w:r w:rsidRPr="007C034D">
        <w:rPr>
          <w:rFonts w:ascii="Garamond" w:hAnsi="Garamond"/>
          <w:sz w:val="22"/>
          <w:szCs w:val="22"/>
        </w:rPr>
        <w:t xml:space="preserve">Comparison of Attorneys’ </w:t>
      </w:r>
      <w:r w:rsidR="004E5448">
        <w:rPr>
          <w:rFonts w:ascii="Garamond" w:hAnsi="Garamond"/>
          <w:sz w:val="22"/>
          <w:szCs w:val="22"/>
        </w:rPr>
        <w:t>Codes of Ethics</w:t>
      </w:r>
      <w:r w:rsidR="000953EA">
        <w:rPr>
          <w:rFonts w:ascii="Garamond" w:hAnsi="Garamond"/>
          <w:sz w:val="22"/>
          <w:szCs w:val="22"/>
        </w:rPr>
        <w:t xml:space="preserve"> in the</w:t>
      </w:r>
      <w:r w:rsidRPr="007C034D">
        <w:rPr>
          <w:rFonts w:ascii="Garamond" w:hAnsi="Garamond"/>
          <w:sz w:val="22"/>
          <w:szCs w:val="22"/>
        </w:rPr>
        <w:t xml:space="preserve"> USA, EU and Russia</w:t>
      </w:r>
      <w:r>
        <w:rPr>
          <w:rFonts w:ascii="Garamond" w:hAnsi="Garamond"/>
          <w:sz w:val="22"/>
          <w:szCs w:val="22"/>
        </w:rPr>
        <w:t>”</w:t>
      </w:r>
    </w:p>
    <w:p w:rsidR="00CA47D0" w:rsidRPr="00CA47D0" w:rsidRDefault="00CA47D0" w:rsidP="002C5263">
      <w:pPr>
        <w:ind w:left="2880" w:hanging="2880"/>
        <w:rPr>
          <w:rFonts w:ascii="Garamond" w:hAnsi="Garamond"/>
          <w:sz w:val="22"/>
          <w:szCs w:val="22"/>
        </w:rPr>
      </w:pPr>
    </w:p>
    <w:p w:rsidR="006E2FA0" w:rsidRPr="006B24A1" w:rsidRDefault="006E2FA0" w:rsidP="006E2FA0">
      <w:pPr>
        <w:rPr>
          <w:rFonts w:ascii="Garamond" w:hAnsi="Garamond"/>
          <w:sz w:val="22"/>
          <w:szCs w:val="22"/>
        </w:rPr>
      </w:pPr>
      <w:r w:rsidRPr="006B24A1">
        <w:rPr>
          <w:rFonts w:ascii="Garamond" w:hAnsi="Garamond"/>
          <w:b/>
          <w:sz w:val="22"/>
          <w:szCs w:val="22"/>
        </w:rPr>
        <w:t>Legal Malpractice &amp; Ethics Symposium</w:t>
      </w:r>
      <w:r w:rsidRPr="006B24A1">
        <w:rPr>
          <w:rFonts w:ascii="Garamond" w:hAnsi="Garamond"/>
          <w:sz w:val="22"/>
          <w:szCs w:val="22"/>
        </w:rPr>
        <w:t xml:space="preserve"> – St. Mary’s Law School, San Antonio, TX (Jan. 201</w:t>
      </w:r>
      <w:r w:rsidR="002A54A0" w:rsidRPr="00696F11">
        <w:rPr>
          <w:rFonts w:ascii="Garamond" w:hAnsi="Garamond"/>
          <w:sz w:val="22"/>
          <w:szCs w:val="22"/>
        </w:rPr>
        <w:t>8</w:t>
      </w:r>
      <w:r w:rsidRPr="006B24A1">
        <w:rPr>
          <w:rFonts w:ascii="Garamond" w:hAnsi="Garamond"/>
          <w:sz w:val="22"/>
          <w:szCs w:val="22"/>
        </w:rPr>
        <w:t>)</w:t>
      </w:r>
    </w:p>
    <w:p w:rsidR="006E2FA0" w:rsidRDefault="006E2FA0" w:rsidP="006E2FA0">
      <w:pPr>
        <w:ind w:left="2880" w:hanging="2880"/>
        <w:rPr>
          <w:rFonts w:ascii="Garamond" w:hAnsi="Garamond"/>
          <w:sz w:val="22"/>
          <w:szCs w:val="22"/>
        </w:rPr>
      </w:pPr>
      <w:r w:rsidRPr="006B24A1">
        <w:rPr>
          <w:rFonts w:ascii="Garamond" w:hAnsi="Garamond"/>
          <w:i/>
          <w:sz w:val="22"/>
          <w:szCs w:val="22"/>
        </w:rPr>
        <w:t>Invited Speaker</w:t>
      </w:r>
      <w:r w:rsidRPr="006B24A1">
        <w:rPr>
          <w:rFonts w:ascii="Garamond" w:hAnsi="Garamond"/>
          <w:b/>
          <w:sz w:val="22"/>
          <w:szCs w:val="22"/>
        </w:rPr>
        <w:tab/>
      </w:r>
      <w:r w:rsidRPr="006B24A1">
        <w:rPr>
          <w:rFonts w:ascii="Garamond" w:hAnsi="Garamond"/>
          <w:sz w:val="22"/>
          <w:szCs w:val="22"/>
        </w:rPr>
        <w:t>Presentation Entitled “Keep Suing All the Lawyers: Current Status of Claims Against Lawyers for Aiding and Abetting a Client’s Breach of Fiduciary Duty”</w:t>
      </w:r>
    </w:p>
    <w:p w:rsidR="004E5448" w:rsidRPr="006B24A1" w:rsidRDefault="004E5448" w:rsidP="006E2FA0">
      <w:pPr>
        <w:ind w:left="2880" w:hanging="2880"/>
        <w:rPr>
          <w:rFonts w:ascii="Garamond" w:hAnsi="Garamond"/>
          <w:sz w:val="22"/>
          <w:szCs w:val="22"/>
        </w:rPr>
      </w:pPr>
    </w:p>
    <w:p w:rsidR="004E5448" w:rsidRDefault="004C54D4" w:rsidP="00AF565F">
      <w:pPr>
        <w:rPr>
          <w:rFonts w:ascii="Garamond" w:hAnsi="Garamond"/>
          <w:sz w:val="22"/>
          <w:szCs w:val="22"/>
        </w:rPr>
      </w:pPr>
      <w:r w:rsidRPr="004C54D4">
        <w:rPr>
          <w:rFonts w:ascii="Garamond" w:hAnsi="Garamond"/>
          <w:b/>
          <w:iCs/>
          <w:color w:val="000000"/>
          <w:sz w:val="22"/>
          <w:szCs w:val="22"/>
        </w:rPr>
        <w:t>International Conference on Alternative Methods of Argumentation in Law</w:t>
      </w:r>
      <w:r w:rsidRPr="004C54D4">
        <w:rPr>
          <w:rFonts w:ascii="Garamond" w:hAnsi="Garamond"/>
          <w:iCs/>
          <w:color w:val="000000"/>
          <w:sz w:val="22"/>
          <w:szCs w:val="22"/>
        </w:rPr>
        <w:t xml:space="preserve"> </w:t>
      </w:r>
      <w:r w:rsidRPr="006B24A1">
        <w:rPr>
          <w:rFonts w:ascii="Garamond" w:hAnsi="Garamond"/>
          <w:sz w:val="22"/>
          <w:szCs w:val="22"/>
        </w:rPr>
        <w:t xml:space="preserve">– </w:t>
      </w:r>
      <w:r w:rsidR="00086EF1" w:rsidRPr="00791EA9">
        <w:rPr>
          <w:rFonts w:ascii="Garamond" w:hAnsi="Garamond"/>
          <w:sz w:val="22"/>
          <w:szCs w:val="22"/>
        </w:rPr>
        <w:t xml:space="preserve">Brno, Czech </w:t>
      </w:r>
    </w:p>
    <w:p w:rsidR="00086EF1" w:rsidRPr="004E5448" w:rsidRDefault="004E5448" w:rsidP="00AF565F">
      <w:pPr>
        <w:rPr>
          <w:rFonts w:ascii="Garamond" w:hAnsi="Garamond"/>
          <w:sz w:val="22"/>
          <w:szCs w:val="22"/>
        </w:rPr>
      </w:pPr>
      <w:r>
        <w:rPr>
          <w:rFonts w:ascii="Garamond" w:hAnsi="Garamond"/>
          <w:sz w:val="22"/>
          <w:szCs w:val="22"/>
        </w:rPr>
        <w:t xml:space="preserve">                                                     </w:t>
      </w:r>
      <w:r w:rsidR="00086EF1" w:rsidRPr="00791EA9">
        <w:rPr>
          <w:rFonts w:ascii="Garamond" w:hAnsi="Garamond"/>
          <w:sz w:val="22"/>
          <w:szCs w:val="22"/>
        </w:rPr>
        <w:t>Republic (October 2017)</w:t>
      </w:r>
    </w:p>
    <w:p w:rsidR="00DE110F" w:rsidRPr="001636BC" w:rsidRDefault="00DE110F" w:rsidP="001636BC">
      <w:pPr>
        <w:ind w:left="2880" w:hanging="2880"/>
        <w:rPr>
          <w:rFonts w:ascii="Garamond" w:hAnsi="Garamond"/>
          <w:sz w:val="22"/>
          <w:szCs w:val="22"/>
        </w:rPr>
      </w:pPr>
      <w:r w:rsidRPr="006B24A1">
        <w:rPr>
          <w:rFonts w:ascii="Garamond" w:hAnsi="Garamond"/>
          <w:i/>
          <w:sz w:val="22"/>
          <w:szCs w:val="22"/>
        </w:rPr>
        <w:t>Speaker</w:t>
      </w:r>
      <w:r w:rsidRPr="006B24A1">
        <w:rPr>
          <w:rFonts w:ascii="Garamond" w:hAnsi="Garamond"/>
          <w:b/>
          <w:sz w:val="22"/>
          <w:szCs w:val="22"/>
        </w:rPr>
        <w:tab/>
      </w:r>
      <w:r>
        <w:rPr>
          <w:rFonts w:ascii="Garamond" w:hAnsi="Garamond"/>
          <w:sz w:val="22"/>
          <w:szCs w:val="22"/>
        </w:rPr>
        <w:t>P</w:t>
      </w:r>
      <w:r w:rsidRPr="006B24A1">
        <w:rPr>
          <w:rFonts w:ascii="Garamond" w:hAnsi="Garamond"/>
          <w:sz w:val="22"/>
          <w:szCs w:val="22"/>
        </w:rPr>
        <w:t xml:space="preserve">resentation Entitled </w:t>
      </w:r>
      <w:r>
        <w:rPr>
          <w:rFonts w:ascii="Garamond" w:hAnsi="Garamond"/>
          <w:sz w:val="22"/>
          <w:szCs w:val="22"/>
        </w:rPr>
        <w:t>“Using Mindfulness as New Alternative for Teaching Legal Skills”</w:t>
      </w:r>
    </w:p>
    <w:p w:rsidR="00235F98" w:rsidRDefault="00235F98" w:rsidP="00AF565F">
      <w:pPr>
        <w:rPr>
          <w:rFonts w:ascii="Garamond" w:hAnsi="Garamond"/>
          <w:b/>
          <w:sz w:val="22"/>
          <w:szCs w:val="22"/>
        </w:rPr>
      </w:pPr>
    </w:p>
    <w:p w:rsidR="003451CB" w:rsidRPr="006B24A1" w:rsidRDefault="003451CB" w:rsidP="00AF565F">
      <w:pPr>
        <w:rPr>
          <w:rFonts w:ascii="Garamond" w:hAnsi="Garamond"/>
          <w:sz w:val="22"/>
          <w:szCs w:val="22"/>
        </w:rPr>
      </w:pPr>
      <w:r w:rsidRPr="006B24A1">
        <w:rPr>
          <w:rFonts w:ascii="Garamond" w:hAnsi="Garamond"/>
          <w:b/>
          <w:sz w:val="22"/>
          <w:szCs w:val="22"/>
        </w:rPr>
        <w:t>Southeastern Association of Law Schools (SEALS)</w:t>
      </w:r>
      <w:r w:rsidR="006E2FA0" w:rsidRPr="006B24A1">
        <w:rPr>
          <w:rFonts w:ascii="Garamond" w:hAnsi="Garamond"/>
          <w:sz w:val="22"/>
          <w:szCs w:val="22"/>
        </w:rPr>
        <w:t xml:space="preserve"> – Florida (August 201</w:t>
      </w:r>
      <w:r w:rsidR="003701DF" w:rsidRPr="006B24A1">
        <w:rPr>
          <w:rFonts w:ascii="Garamond" w:hAnsi="Garamond"/>
          <w:sz w:val="22"/>
          <w:szCs w:val="22"/>
        </w:rPr>
        <w:t>7</w:t>
      </w:r>
      <w:r w:rsidRPr="006B24A1">
        <w:rPr>
          <w:rFonts w:ascii="Garamond" w:hAnsi="Garamond"/>
          <w:sz w:val="22"/>
          <w:szCs w:val="22"/>
        </w:rPr>
        <w:t>)</w:t>
      </w:r>
    </w:p>
    <w:p w:rsidR="003451CB" w:rsidRPr="006B24A1" w:rsidRDefault="00AD343F" w:rsidP="00AF565F">
      <w:pPr>
        <w:rPr>
          <w:rFonts w:ascii="Garamond" w:hAnsi="Garamond"/>
          <w:b/>
          <w:sz w:val="22"/>
          <w:szCs w:val="22"/>
        </w:rPr>
      </w:pPr>
      <w:r w:rsidRPr="006B24A1">
        <w:rPr>
          <w:rFonts w:ascii="Garamond" w:hAnsi="Garamond"/>
          <w:b/>
          <w:sz w:val="22"/>
          <w:szCs w:val="22"/>
        </w:rPr>
        <w:t xml:space="preserve">Inaugural </w:t>
      </w:r>
      <w:r w:rsidR="003451CB" w:rsidRPr="006B24A1">
        <w:rPr>
          <w:rFonts w:ascii="Garamond" w:hAnsi="Garamond"/>
          <w:b/>
          <w:sz w:val="22"/>
          <w:szCs w:val="22"/>
        </w:rPr>
        <w:t>Mindfulness in Law Schools Conference (Co-sponsored by SEALS &amp; AALS)</w:t>
      </w:r>
    </w:p>
    <w:p w:rsidR="003451CB" w:rsidRPr="006B24A1" w:rsidRDefault="003451CB" w:rsidP="00AF565F">
      <w:pPr>
        <w:rPr>
          <w:rFonts w:ascii="Garamond" w:hAnsi="Garamond"/>
          <w:b/>
        </w:rPr>
      </w:pPr>
    </w:p>
    <w:p w:rsidR="003451CB" w:rsidRPr="006B24A1" w:rsidRDefault="003451CB" w:rsidP="00AF565F">
      <w:pPr>
        <w:rPr>
          <w:rFonts w:ascii="Garamond" w:hAnsi="Garamond"/>
        </w:rPr>
      </w:pPr>
      <w:r w:rsidRPr="006B24A1">
        <w:rPr>
          <w:rFonts w:ascii="Garamond" w:hAnsi="Garamond"/>
          <w:i/>
        </w:rPr>
        <w:t xml:space="preserve">Conference Co-Chair &amp; Program Chair </w:t>
      </w:r>
      <w:r w:rsidRPr="006B24A1">
        <w:rPr>
          <w:rFonts w:ascii="Garamond" w:hAnsi="Garamond"/>
        </w:rPr>
        <w:t xml:space="preserve">– Organize every aspect of the conference from its initial </w:t>
      </w:r>
    </w:p>
    <w:p w:rsidR="003451CB" w:rsidRPr="006B24A1" w:rsidRDefault="003451CB" w:rsidP="00AF565F">
      <w:pPr>
        <w:ind w:left="2160"/>
        <w:rPr>
          <w:rFonts w:ascii="Garamond" w:hAnsi="Garamond"/>
        </w:rPr>
      </w:pPr>
      <w:r w:rsidRPr="006B24A1">
        <w:rPr>
          <w:rFonts w:ascii="Garamond" w:hAnsi="Garamond"/>
        </w:rPr>
        <w:t xml:space="preserve">idea to call for proposal &amp; final program design; select and group panel presentations based on </w:t>
      </w:r>
      <w:r w:rsidRPr="006B24A1">
        <w:rPr>
          <w:rFonts w:ascii="Garamond" w:hAnsi="Garamond"/>
        </w:rPr>
        <w:tab/>
        <w:t xml:space="preserve">proposals from faculty of 30+ law schools, as well as legal practitioners and judges; </w:t>
      </w:r>
      <w:r w:rsidRPr="006B24A1">
        <w:rPr>
          <w:rFonts w:ascii="Garamond" w:hAnsi="Garamond"/>
        </w:rPr>
        <w:tab/>
      </w:r>
      <w:r w:rsidRPr="006B24A1">
        <w:rPr>
          <w:rFonts w:ascii="Garamond" w:hAnsi="Garamond"/>
        </w:rPr>
        <w:tab/>
      </w:r>
      <w:r w:rsidRPr="006B24A1">
        <w:rPr>
          <w:rFonts w:ascii="Garamond" w:hAnsi="Garamond"/>
        </w:rPr>
        <w:tab/>
        <w:t xml:space="preserve">          work with program sponsors and other aspects of creating this inaugural event.</w:t>
      </w:r>
    </w:p>
    <w:p w:rsidR="003451CB" w:rsidRPr="006B24A1" w:rsidRDefault="003451CB" w:rsidP="00AF565F">
      <w:pPr>
        <w:ind w:left="2160"/>
        <w:rPr>
          <w:rFonts w:ascii="Garamond" w:hAnsi="Garamond"/>
        </w:rPr>
      </w:pPr>
      <w:r w:rsidRPr="006B24A1">
        <w:rPr>
          <w:rFonts w:ascii="Garamond" w:hAnsi="Garamond"/>
        </w:rPr>
        <w:t xml:space="preserve">  </w:t>
      </w:r>
    </w:p>
    <w:p w:rsidR="003451CB" w:rsidRPr="006B24A1" w:rsidRDefault="003451CB" w:rsidP="00AF565F">
      <w:pPr>
        <w:ind w:left="2160" w:hanging="2160"/>
        <w:rPr>
          <w:rFonts w:ascii="Garamond" w:hAnsi="Garamond"/>
          <w:sz w:val="22"/>
          <w:szCs w:val="22"/>
        </w:rPr>
      </w:pPr>
      <w:r w:rsidRPr="006B24A1">
        <w:rPr>
          <w:rFonts w:ascii="Garamond" w:hAnsi="Garamond"/>
          <w:i/>
          <w:sz w:val="22"/>
          <w:szCs w:val="22"/>
        </w:rPr>
        <w:t>Panelist</w:t>
      </w:r>
      <w:r w:rsidRPr="006B24A1">
        <w:rPr>
          <w:rFonts w:ascii="Garamond" w:hAnsi="Garamond"/>
          <w:sz w:val="22"/>
          <w:szCs w:val="22"/>
        </w:rPr>
        <w:tab/>
        <w:t>Participate and contribute to discussions of the following panel</w:t>
      </w:r>
      <w:r w:rsidRPr="006B24A1">
        <w:rPr>
          <w:rFonts w:ascii="Garamond" w:hAnsi="Garamond"/>
        </w:rPr>
        <w:t>s</w:t>
      </w:r>
      <w:r w:rsidRPr="006B24A1">
        <w:rPr>
          <w:rFonts w:ascii="Garamond" w:hAnsi="Garamond"/>
          <w:sz w:val="22"/>
          <w:szCs w:val="22"/>
        </w:rPr>
        <w:t xml:space="preserve">: </w:t>
      </w:r>
      <w:r w:rsidRPr="006B24A1">
        <w:rPr>
          <w:rFonts w:ascii="Garamond" w:hAnsi="Garamond"/>
        </w:rPr>
        <w:t>“Opening Plenary” session &amp; “Teaching Mindfulness in Law School</w:t>
      </w:r>
      <w:r w:rsidRPr="006B24A1">
        <w:rPr>
          <w:rFonts w:ascii="Garamond" w:hAnsi="Garamond"/>
          <w:sz w:val="22"/>
          <w:szCs w:val="22"/>
        </w:rPr>
        <w:t xml:space="preserve">.” </w:t>
      </w:r>
    </w:p>
    <w:p w:rsidR="004E5448" w:rsidRPr="006B24A1" w:rsidRDefault="004E5448" w:rsidP="002C4724">
      <w:pPr>
        <w:rPr>
          <w:rFonts w:ascii="Garamond" w:hAnsi="Garamond"/>
          <w:sz w:val="22"/>
          <w:szCs w:val="22"/>
        </w:rPr>
      </w:pPr>
    </w:p>
    <w:p w:rsidR="003451CB" w:rsidRPr="006B24A1" w:rsidRDefault="0058683E" w:rsidP="0058683E">
      <w:pPr>
        <w:rPr>
          <w:rFonts w:ascii="Garamond" w:hAnsi="Garamond"/>
          <w:sz w:val="22"/>
          <w:szCs w:val="22"/>
        </w:rPr>
      </w:pPr>
      <w:r w:rsidRPr="006B24A1">
        <w:rPr>
          <w:rFonts w:ascii="Garamond" w:hAnsi="Garamond"/>
          <w:b/>
          <w:sz w:val="22"/>
          <w:szCs w:val="22"/>
        </w:rPr>
        <w:t>Southeastern Association of Law Schools (SEALS)</w:t>
      </w:r>
      <w:r w:rsidR="006E2FA0" w:rsidRPr="006B24A1">
        <w:rPr>
          <w:rFonts w:ascii="Garamond" w:hAnsi="Garamond"/>
          <w:sz w:val="22"/>
          <w:szCs w:val="22"/>
        </w:rPr>
        <w:t xml:space="preserve"> – Florida (August 2017</w:t>
      </w:r>
      <w:r w:rsidRPr="006B24A1">
        <w:rPr>
          <w:rFonts w:ascii="Garamond" w:hAnsi="Garamond"/>
          <w:sz w:val="22"/>
          <w:szCs w:val="22"/>
        </w:rPr>
        <w:t>)</w:t>
      </w:r>
    </w:p>
    <w:p w:rsidR="003451CB" w:rsidRPr="006B24A1" w:rsidRDefault="003451CB" w:rsidP="00AF565F">
      <w:pPr>
        <w:ind w:left="2160" w:hanging="2160"/>
        <w:rPr>
          <w:rFonts w:ascii="Garamond" w:hAnsi="Garamond"/>
        </w:rPr>
      </w:pPr>
      <w:r w:rsidRPr="006B24A1">
        <w:rPr>
          <w:rFonts w:ascii="Garamond" w:hAnsi="Garamond"/>
          <w:i/>
          <w:sz w:val="22"/>
          <w:szCs w:val="22"/>
        </w:rPr>
        <w:t>Mentor</w:t>
      </w:r>
      <w:r w:rsidRPr="006B24A1">
        <w:rPr>
          <w:rFonts w:ascii="Garamond" w:hAnsi="Garamond"/>
          <w:sz w:val="22"/>
          <w:szCs w:val="22"/>
        </w:rPr>
        <w:tab/>
        <w:t xml:space="preserve">Serve as Mentor for </w:t>
      </w:r>
      <w:r w:rsidRPr="006B24A1">
        <w:rPr>
          <w:rFonts w:ascii="Garamond" w:hAnsi="Garamond"/>
        </w:rPr>
        <w:t>Young Scholar Committee &amp; create and assign panel pairing for mentors &amp; junior scholars.</w:t>
      </w:r>
      <w:r w:rsidRPr="006B24A1">
        <w:rPr>
          <w:rFonts w:ascii="Garamond" w:hAnsi="Garamond"/>
          <w:sz w:val="22"/>
          <w:szCs w:val="22"/>
        </w:rPr>
        <w:t xml:space="preserve"> </w:t>
      </w:r>
    </w:p>
    <w:p w:rsidR="003C43D4" w:rsidRPr="006B24A1" w:rsidRDefault="003C43D4" w:rsidP="006E2FA0">
      <w:pPr>
        <w:rPr>
          <w:rFonts w:ascii="Garamond" w:hAnsi="Garamond"/>
          <w:b/>
          <w:i/>
          <w:sz w:val="22"/>
          <w:szCs w:val="22"/>
          <w:u w:val="single"/>
        </w:rPr>
      </w:pPr>
    </w:p>
    <w:p w:rsidR="003C43D4" w:rsidRPr="006B24A1" w:rsidRDefault="003C43D4" w:rsidP="00AF565F">
      <w:pPr>
        <w:rPr>
          <w:rFonts w:ascii="Garamond" w:hAnsi="Garamond"/>
          <w:sz w:val="22"/>
          <w:szCs w:val="22"/>
        </w:rPr>
      </w:pPr>
      <w:r w:rsidRPr="006B24A1">
        <w:rPr>
          <w:rFonts w:ascii="Garamond" w:hAnsi="Garamond"/>
          <w:b/>
          <w:sz w:val="22"/>
          <w:szCs w:val="22"/>
        </w:rPr>
        <w:t>SALT Teaching Conference</w:t>
      </w:r>
      <w:r w:rsidRPr="006B24A1">
        <w:rPr>
          <w:rFonts w:ascii="Garamond" w:hAnsi="Garamond"/>
          <w:sz w:val="22"/>
          <w:szCs w:val="22"/>
        </w:rPr>
        <w:t xml:space="preserve"> – The John Marshall Law School, Chicago (October 2016)</w:t>
      </w:r>
    </w:p>
    <w:p w:rsidR="00CB4034" w:rsidRPr="006B24A1" w:rsidRDefault="003C43D4" w:rsidP="00AF565F">
      <w:pPr>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t>Presentation Entitled “Teaching Mindfulness as a Legal Skill”</w:t>
      </w:r>
    </w:p>
    <w:p w:rsidR="009F16FA" w:rsidRPr="006B24A1" w:rsidRDefault="009F16FA" w:rsidP="00AF565F">
      <w:pPr>
        <w:ind w:left="2880" w:firstLine="720"/>
        <w:rPr>
          <w:rFonts w:ascii="Garamond" w:hAnsi="Garamond"/>
          <w:sz w:val="22"/>
          <w:szCs w:val="22"/>
        </w:rPr>
      </w:pPr>
    </w:p>
    <w:p w:rsidR="00672BEC" w:rsidRPr="006B24A1" w:rsidRDefault="00672BEC" w:rsidP="00AF565F">
      <w:pPr>
        <w:rPr>
          <w:rFonts w:ascii="Garamond" w:hAnsi="Garamond"/>
          <w:sz w:val="22"/>
          <w:szCs w:val="22"/>
        </w:rPr>
      </w:pPr>
      <w:r w:rsidRPr="006B24A1">
        <w:rPr>
          <w:rFonts w:ascii="Garamond" w:hAnsi="Garamond"/>
          <w:b/>
          <w:sz w:val="22"/>
          <w:szCs w:val="22"/>
        </w:rPr>
        <w:t>Global Legal Skills XI Conference</w:t>
      </w:r>
      <w:r w:rsidR="00953C84" w:rsidRPr="006B24A1">
        <w:rPr>
          <w:rFonts w:ascii="Garamond" w:hAnsi="Garamond"/>
          <w:sz w:val="22"/>
          <w:szCs w:val="22"/>
        </w:rPr>
        <w:t xml:space="preserve"> – Verona, Italy</w:t>
      </w:r>
      <w:r w:rsidRPr="006B24A1">
        <w:rPr>
          <w:rFonts w:ascii="Garamond" w:hAnsi="Garamond"/>
          <w:sz w:val="22"/>
          <w:szCs w:val="22"/>
        </w:rPr>
        <w:t xml:space="preserve"> (May 2016)</w:t>
      </w:r>
    </w:p>
    <w:p w:rsidR="00672BEC" w:rsidRPr="006B24A1" w:rsidRDefault="00672BEC" w:rsidP="00AF565F">
      <w:pPr>
        <w:ind w:left="2100" w:hanging="2100"/>
        <w:rPr>
          <w:rFonts w:ascii="Garamond" w:hAnsi="Garamond"/>
          <w:bCs/>
          <w:i/>
          <w:sz w:val="22"/>
          <w:szCs w:val="22"/>
        </w:rPr>
      </w:pPr>
      <w:r w:rsidRPr="006B24A1">
        <w:rPr>
          <w:rFonts w:ascii="Garamond" w:hAnsi="Garamond"/>
          <w:i/>
          <w:sz w:val="22"/>
          <w:szCs w:val="22"/>
        </w:rPr>
        <w:t>Panelist</w:t>
      </w:r>
      <w:r w:rsidRPr="006B24A1">
        <w:rPr>
          <w:rFonts w:ascii="Garamond" w:hAnsi="Garamond"/>
          <w:sz w:val="22"/>
          <w:szCs w:val="22"/>
        </w:rPr>
        <w:tab/>
        <w:t>Presentation En</w:t>
      </w:r>
      <w:r w:rsidR="008970B6" w:rsidRPr="006B24A1">
        <w:rPr>
          <w:rFonts w:ascii="Garamond" w:hAnsi="Garamond"/>
          <w:sz w:val="22"/>
          <w:szCs w:val="22"/>
        </w:rPr>
        <w:t>titled “</w:t>
      </w:r>
      <w:r w:rsidR="008970B6" w:rsidRPr="006B24A1">
        <w:rPr>
          <w:rFonts w:ascii="Garamond" w:hAnsi="Garamond"/>
          <w:bCs/>
          <w:i/>
          <w:sz w:val="22"/>
          <w:szCs w:val="22"/>
        </w:rPr>
        <w:t>From Angst to Action: Transforming Anxious Law Students  into Powerful Advocates</w:t>
      </w:r>
      <w:r w:rsidRPr="006B24A1">
        <w:rPr>
          <w:rFonts w:ascii="Garamond" w:hAnsi="Garamond"/>
          <w:sz w:val="22"/>
          <w:szCs w:val="22"/>
        </w:rPr>
        <w:t>.”</w:t>
      </w:r>
      <w:r w:rsidRPr="006B24A1">
        <w:rPr>
          <w:rFonts w:ascii="Garamond" w:hAnsi="Garamond"/>
          <w:sz w:val="22"/>
          <w:szCs w:val="22"/>
        </w:rPr>
        <w:tab/>
      </w:r>
    </w:p>
    <w:p w:rsidR="00A27A07" w:rsidRPr="006B24A1" w:rsidRDefault="00A27A07" w:rsidP="00AF565F">
      <w:pPr>
        <w:rPr>
          <w:rFonts w:ascii="Garamond" w:hAnsi="Garamond"/>
          <w:sz w:val="22"/>
          <w:szCs w:val="22"/>
        </w:rPr>
      </w:pPr>
    </w:p>
    <w:p w:rsidR="003C25C7" w:rsidRPr="006B24A1" w:rsidRDefault="003C25C7" w:rsidP="00AF565F">
      <w:pPr>
        <w:rPr>
          <w:rFonts w:ascii="Garamond" w:hAnsi="Garamond"/>
          <w:sz w:val="22"/>
          <w:szCs w:val="22"/>
        </w:rPr>
      </w:pPr>
      <w:r w:rsidRPr="006B24A1">
        <w:rPr>
          <w:rFonts w:ascii="Garamond" w:hAnsi="Garamond"/>
          <w:b/>
          <w:sz w:val="22"/>
          <w:szCs w:val="22"/>
        </w:rPr>
        <w:t>International Legal Ethics Conference VII</w:t>
      </w:r>
      <w:r w:rsidRPr="006B24A1">
        <w:rPr>
          <w:rFonts w:ascii="Garamond" w:hAnsi="Garamond"/>
          <w:sz w:val="22"/>
          <w:szCs w:val="22"/>
        </w:rPr>
        <w:t xml:space="preserve"> – Fordham Law School, NY (July 2016)</w:t>
      </w:r>
    </w:p>
    <w:p w:rsidR="00970EE7" w:rsidRPr="006B24A1" w:rsidRDefault="00970EE7" w:rsidP="00AF565F">
      <w:pPr>
        <w:rPr>
          <w:rFonts w:ascii="Garamond" w:hAnsi="Garamond"/>
          <w:sz w:val="22"/>
          <w:szCs w:val="22"/>
        </w:rPr>
      </w:pPr>
    </w:p>
    <w:p w:rsidR="00970EE7" w:rsidRPr="006B24A1" w:rsidRDefault="00970EE7" w:rsidP="00AF565F">
      <w:pPr>
        <w:ind w:left="2160" w:hanging="2160"/>
        <w:rPr>
          <w:rFonts w:ascii="Garamond" w:hAnsi="Garamond"/>
          <w:sz w:val="22"/>
          <w:szCs w:val="22"/>
        </w:rPr>
      </w:pPr>
      <w:r w:rsidRPr="006B24A1">
        <w:rPr>
          <w:rFonts w:ascii="Garamond" w:hAnsi="Garamond"/>
          <w:i/>
          <w:sz w:val="22"/>
          <w:szCs w:val="22"/>
        </w:rPr>
        <w:t>Panelist</w:t>
      </w:r>
      <w:r w:rsidRPr="006B24A1">
        <w:rPr>
          <w:rFonts w:ascii="Garamond" w:hAnsi="Garamond"/>
          <w:sz w:val="22"/>
          <w:szCs w:val="22"/>
        </w:rPr>
        <w:tab/>
        <w:t>Panel presentation titled “New Approaches to Teaching Legal Ethics.”</w:t>
      </w:r>
    </w:p>
    <w:p w:rsidR="00A27A07" w:rsidRPr="006B24A1" w:rsidRDefault="00A27A07" w:rsidP="00AF565F">
      <w:pPr>
        <w:rPr>
          <w:rFonts w:ascii="Garamond" w:hAnsi="Garamond"/>
          <w:sz w:val="22"/>
          <w:szCs w:val="22"/>
        </w:rPr>
      </w:pPr>
    </w:p>
    <w:p w:rsidR="00A27A07" w:rsidRPr="006B24A1" w:rsidRDefault="00A27A07" w:rsidP="00AF565F">
      <w:pPr>
        <w:rPr>
          <w:rFonts w:ascii="Garamond" w:hAnsi="Garamond"/>
          <w:sz w:val="22"/>
          <w:szCs w:val="22"/>
        </w:rPr>
      </w:pPr>
      <w:r w:rsidRPr="006B24A1">
        <w:rPr>
          <w:rFonts w:ascii="Garamond" w:hAnsi="Garamond"/>
          <w:b/>
          <w:sz w:val="22"/>
          <w:szCs w:val="22"/>
        </w:rPr>
        <w:t>Southeastern Association of Law Schools (SEALS)</w:t>
      </w:r>
      <w:r w:rsidRPr="006B24A1">
        <w:rPr>
          <w:rFonts w:ascii="Garamond" w:hAnsi="Garamond"/>
          <w:sz w:val="22"/>
          <w:szCs w:val="22"/>
        </w:rPr>
        <w:t xml:space="preserve"> – Florida (August 2016) </w:t>
      </w:r>
    </w:p>
    <w:p w:rsidR="00A27A07" w:rsidRPr="006B24A1" w:rsidRDefault="00A27A07" w:rsidP="00AF565F">
      <w:pPr>
        <w:ind w:left="2160" w:hanging="2160"/>
        <w:rPr>
          <w:rFonts w:ascii="Garamond" w:hAnsi="Garamond"/>
          <w:sz w:val="22"/>
          <w:szCs w:val="22"/>
        </w:rPr>
      </w:pPr>
    </w:p>
    <w:p w:rsidR="00A27A07" w:rsidRPr="006B24A1" w:rsidRDefault="00A27A07" w:rsidP="00AF565F">
      <w:pPr>
        <w:ind w:left="2160" w:hanging="2160"/>
        <w:rPr>
          <w:rFonts w:ascii="Garamond" w:hAnsi="Garamond"/>
          <w:sz w:val="22"/>
          <w:szCs w:val="22"/>
        </w:rPr>
      </w:pPr>
      <w:r w:rsidRPr="006B24A1">
        <w:rPr>
          <w:rFonts w:ascii="Garamond" w:hAnsi="Garamond"/>
          <w:i/>
          <w:sz w:val="22"/>
          <w:szCs w:val="22"/>
        </w:rPr>
        <w:t>Discussant</w:t>
      </w:r>
      <w:r w:rsidRPr="006B24A1">
        <w:rPr>
          <w:rFonts w:ascii="Garamond" w:hAnsi="Garamond"/>
          <w:sz w:val="22"/>
          <w:szCs w:val="22"/>
        </w:rPr>
        <w:tab/>
      </w:r>
      <w:r w:rsidR="00672BEC" w:rsidRPr="006B24A1">
        <w:rPr>
          <w:rFonts w:ascii="Garamond" w:hAnsi="Garamond"/>
          <w:sz w:val="22"/>
          <w:szCs w:val="22"/>
        </w:rPr>
        <w:t xml:space="preserve">Assemble the initial proposal, participate and contribute to the discussion </w:t>
      </w:r>
      <w:r w:rsidRPr="006B24A1">
        <w:rPr>
          <w:rFonts w:ascii="Garamond" w:hAnsi="Garamond"/>
          <w:sz w:val="22"/>
          <w:szCs w:val="22"/>
        </w:rPr>
        <w:t>group titled: “</w:t>
      </w:r>
      <w:r w:rsidRPr="006B24A1">
        <w:rPr>
          <w:rFonts w:ascii="Garamond" w:hAnsi="Garamond"/>
          <w:i/>
          <w:sz w:val="22"/>
          <w:szCs w:val="22"/>
        </w:rPr>
        <w:t>Incorporating Mindfulness into the Legal Education Curriculum</w:t>
      </w:r>
      <w:r w:rsidRPr="006B24A1">
        <w:rPr>
          <w:rFonts w:ascii="Garamond" w:hAnsi="Garamond"/>
          <w:sz w:val="22"/>
          <w:szCs w:val="22"/>
        </w:rPr>
        <w:t>.”</w:t>
      </w:r>
    </w:p>
    <w:p w:rsidR="00672BEC" w:rsidRPr="006B24A1" w:rsidRDefault="00672BEC" w:rsidP="00AF565F">
      <w:pPr>
        <w:ind w:left="2160" w:hanging="2160"/>
        <w:rPr>
          <w:rFonts w:ascii="Garamond" w:hAnsi="Garamond"/>
          <w:sz w:val="22"/>
          <w:szCs w:val="22"/>
        </w:rPr>
      </w:pPr>
    </w:p>
    <w:p w:rsidR="00A27A07" w:rsidRPr="006B24A1" w:rsidRDefault="00672BEC" w:rsidP="00AF565F">
      <w:pPr>
        <w:ind w:left="2160" w:hanging="2160"/>
        <w:rPr>
          <w:rFonts w:ascii="Garamond" w:hAnsi="Garamond"/>
          <w:sz w:val="22"/>
          <w:szCs w:val="22"/>
        </w:rPr>
      </w:pPr>
      <w:r w:rsidRPr="006B24A1">
        <w:rPr>
          <w:rFonts w:ascii="Garamond" w:hAnsi="Garamond"/>
          <w:i/>
          <w:sz w:val="22"/>
          <w:szCs w:val="22"/>
        </w:rPr>
        <w:t>Mentor Committee Member</w:t>
      </w:r>
      <w:r w:rsidRPr="006B24A1">
        <w:rPr>
          <w:rFonts w:ascii="Garamond" w:hAnsi="Garamond"/>
          <w:sz w:val="22"/>
          <w:szCs w:val="22"/>
        </w:rPr>
        <w:tab/>
        <w:t xml:space="preserve">Moderate a young scholar panel and match mentors with mentees. </w:t>
      </w:r>
    </w:p>
    <w:p w:rsidR="00672BEC" w:rsidRPr="006B24A1" w:rsidRDefault="00672BEC" w:rsidP="00AF565F">
      <w:pPr>
        <w:ind w:left="2160" w:hanging="2160"/>
        <w:rPr>
          <w:rFonts w:ascii="Garamond" w:hAnsi="Garamond"/>
          <w:i/>
          <w:sz w:val="22"/>
          <w:szCs w:val="22"/>
        </w:rPr>
      </w:pPr>
    </w:p>
    <w:p w:rsidR="00A27A07" w:rsidRPr="006B24A1" w:rsidRDefault="00A27A07" w:rsidP="00AF565F">
      <w:pPr>
        <w:ind w:left="2160" w:hanging="2160"/>
        <w:rPr>
          <w:rFonts w:ascii="Garamond" w:hAnsi="Garamond"/>
          <w:sz w:val="22"/>
          <w:szCs w:val="22"/>
        </w:rPr>
      </w:pPr>
      <w:r w:rsidRPr="006B24A1">
        <w:rPr>
          <w:rFonts w:ascii="Garamond" w:hAnsi="Garamond"/>
          <w:i/>
          <w:sz w:val="22"/>
          <w:szCs w:val="22"/>
        </w:rPr>
        <w:t>Mentor</w:t>
      </w:r>
      <w:r w:rsidRPr="006B24A1">
        <w:rPr>
          <w:rFonts w:ascii="Garamond" w:hAnsi="Garamond"/>
          <w:sz w:val="22"/>
          <w:szCs w:val="22"/>
        </w:rPr>
        <w:tab/>
        <w:t xml:space="preserve">Serve as Mentor for Young Scholar Committee &amp; assist a junior colleague/provide feedback re scholarly research &amp; presentation titled </w:t>
      </w:r>
    </w:p>
    <w:p w:rsidR="00A27A07" w:rsidRPr="006B24A1" w:rsidRDefault="00A27A07" w:rsidP="00AF565F">
      <w:pPr>
        <w:ind w:left="2160"/>
        <w:rPr>
          <w:rFonts w:ascii="Garamond" w:hAnsi="Garamond"/>
          <w:sz w:val="22"/>
          <w:szCs w:val="22"/>
        </w:rPr>
      </w:pPr>
      <w:r w:rsidRPr="006B24A1">
        <w:rPr>
          <w:rFonts w:ascii="Garamond" w:hAnsi="Garamond"/>
          <w:sz w:val="22"/>
          <w:szCs w:val="22"/>
        </w:rPr>
        <w:t>“</w:t>
      </w:r>
      <w:r w:rsidR="00672BEC" w:rsidRPr="006B24A1">
        <w:rPr>
          <w:rFonts w:ascii="Garamond" w:hAnsi="Garamond"/>
          <w:i/>
          <w:sz w:val="22"/>
          <w:szCs w:val="22"/>
        </w:rPr>
        <w:t>Clientless Lawyers</w:t>
      </w:r>
      <w:r w:rsidR="00672BEC" w:rsidRPr="006B24A1">
        <w:rPr>
          <w:rFonts w:ascii="Garamond" w:hAnsi="Garamond"/>
          <w:sz w:val="22"/>
          <w:szCs w:val="22"/>
        </w:rPr>
        <w:t>.</w:t>
      </w:r>
      <w:r w:rsidRPr="006B24A1">
        <w:rPr>
          <w:rFonts w:ascii="Garamond" w:hAnsi="Garamond"/>
          <w:sz w:val="22"/>
          <w:szCs w:val="22"/>
        </w:rPr>
        <w:t>”</w:t>
      </w:r>
    </w:p>
    <w:p w:rsidR="002C4724" w:rsidRPr="006B24A1" w:rsidRDefault="002C4724" w:rsidP="00AF565F">
      <w:pPr>
        <w:rPr>
          <w:rFonts w:ascii="Garamond" w:hAnsi="Garamond"/>
          <w:b/>
          <w:sz w:val="22"/>
          <w:szCs w:val="22"/>
        </w:rPr>
      </w:pPr>
    </w:p>
    <w:p w:rsidR="009F16FA" w:rsidRPr="006B24A1" w:rsidRDefault="009F16FA" w:rsidP="00AF565F">
      <w:pPr>
        <w:rPr>
          <w:rFonts w:ascii="Garamond" w:hAnsi="Garamond"/>
          <w:sz w:val="22"/>
          <w:szCs w:val="22"/>
        </w:rPr>
      </w:pPr>
      <w:r w:rsidRPr="006B24A1">
        <w:rPr>
          <w:rFonts w:ascii="Garamond" w:hAnsi="Garamond"/>
          <w:b/>
          <w:sz w:val="22"/>
          <w:szCs w:val="22"/>
        </w:rPr>
        <w:t>Southeastern Association of Law Schools (SEALS)</w:t>
      </w:r>
      <w:r w:rsidRPr="006B24A1">
        <w:rPr>
          <w:rFonts w:ascii="Garamond" w:hAnsi="Garamond"/>
          <w:sz w:val="22"/>
          <w:szCs w:val="22"/>
        </w:rPr>
        <w:t xml:space="preserve"> – Florida (August 2015)</w:t>
      </w:r>
    </w:p>
    <w:p w:rsidR="00375DB4" w:rsidRPr="006B24A1" w:rsidRDefault="00375DB4" w:rsidP="00AF565F">
      <w:pPr>
        <w:rPr>
          <w:rFonts w:ascii="Garamond" w:hAnsi="Garamond"/>
          <w:sz w:val="22"/>
          <w:szCs w:val="22"/>
        </w:rPr>
      </w:pPr>
    </w:p>
    <w:p w:rsidR="009F16FA" w:rsidRPr="006B24A1" w:rsidRDefault="009F16FA" w:rsidP="00AF565F">
      <w:pPr>
        <w:ind w:left="2160" w:hanging="2160"/>
        <w:rPr>
          <w:rFonts w:ascii="Garamond" w:hAnsi="Garamond"/>
          <w:sz w:val="22"/>
          <w:szCs w:val="22"/>
        </w:rPr>
      </w:pPr>
      <w:r w:rsidRPr="006B24A1">
        <w:rPr>
          <w:rFonts w:ascii="Garamond" w:hAnsi="Garamond"/>
          <w:i/>
          <w:sz w:val="22"/>
          <w:szCs w:val="22"/>
        </w:rPr>
        <w:t>Panelist</w:t>
      </w:r>
      <w:r w:rsidRPr="006B24A1">
        <w:rPr>
          <w:rFonts w:ascii="Garamond" w:hAnsi="Garamond"/>
          <w:sz w:val="22"/>
          <w:szCs w:val="22"/>
        </w:rPr>
        <w:tab/>
        <w:t xml:space="preserve">Participate and contribute to discussions of the following panel: </w:t>
      </w:r>
      <w:r w:rsidR="00375DB4" w:rsidRPr="006B24A1">
        <w:rPr>
          <w:rFonts w:ascii="Garamond" w:hAnsi="Garamond"/>
          <w:sz w:val="22"/>
          <w:szCs w:val="22"/>
        </w:rPr>
        <w:t>“New Developments in Teaching Legal Writing.</w:t>
      </w:r>
      <w:r w:rsidRPr="006B24A1">
        <w:rPr>
          <w:rFonts w:ascii="Garamond" w:hAnsi="Garamond"/>
          <w:sz w:val="22"/>
          <w:szCs w:val="22"/>
        </w:rPr>
        <w:t xml:space="preserve">” </w:t>
      </w:r>
    </w:p>
    <w:p w:rsidR="009F16FA" w:rsidRPr="006B24A1" w:rsidRDefault="009F16FA" w:rsidP="00AF565F">
      <w:pPr>
        <w:ind w:left="2160" w:hanging="2160"/>
        <w:rPr>
          <w:rFonts w:ascii="Garamond" w:hAnsi="Garamond"/>
          <w:sz w:val="22"/>
          <w:szCs w:val="22"/>
        </w:rPr>
      </w:pPr>
    </w:p>
    <w:p w:rsidR="009F16FA" w:rsidRPr="006B24A1" w:rsidRDefault="009F16FA" w:rsidP="00AF565F">
      <w:pPr>
        <w:ind w:left="2160" w:hanging="2160"/>
        <w:rPr>
          <w:rFonts w:ascii="Garamond" w:hAnsi="Garamond"/>
          <w:sz w:val="22"/>
          <w:szCs w:val="22"/>
        </w:rPr>
      </w:pPr>
      <w:r w:rsidRPr="006B24A1">
        <w:rPr>
          <w:rFonts w:ascii="Garamond" w:hAnsi="Garamond"/>
          <w:i/>
          <w:sz w:val="22"/>
          <w:szCs w:val="22"/>
        </w:rPr>
        <w:t>Discussant</w:t>
      </w:r>
      <w:r w:rsidRPr="006B24A1">
        <w:rPr>
          <w:rFonts w:ascii="Garamond" w:hAnsi="Garamond"/>
          <w:sz w:val="22"/>
          <w:szCs w:val="22"/>
        </w:rPr>
        <w:tab/>
        <w:t>Participate and contribute to the discussion group: “Techniques for Teaching Critical Reading in Law School Courses</w:t>
      </w:r>
      <w:r w:rsidR="00375DB4" w:rsidRPr="006B24A1">
        <w:rPr>
          <w:rFonts w:ascii="Garamond" w:hAnsi="Garamond"/>
          <w:sz w:val="22"/>
          <w:szCs w:val="22"/>
        </w:rPr>
        <w:t>.</w:t>
      </w:r>
      <w:r w:rsidRPr="006B24A1">
        <w:rPr>
          <w:rFonts w:ascii="Garamond" w:hAnsi="Garamond"/>
          <w:sz w:val="22"/>
          <w:szCs w:val="22"/>
        </w:rPr>
        <w:t>”</w:t>
      </w:r>
    </w:p>
    <w:p w:rsidR="009F16FA" w:rsidRPr="006B24A1" w:rsidRDefault="009F16FA" w:rsidP="00AF565F">
      <w:pPr>
        <w:ind w:left="2160" w:hanging="2160"/>
        <w:rPr>
          <w:rFonts w:ascii="Garamond" w:hAnsi="Garamond"/>
          <w:sz w:val="22"/>
          <w:szCs w:val="22"/>
        </w:rPr>
      </w:pPr>
    </w:p>
    <w:p w:rsidR="009F16FA" w:rsidRPr="006B24A1" w:rsidRDefault="009F16FA" w:rsidP="00AF565F">
      <w:pPr>
        <w:ind w:left="2160" w:hanging="2160"/>
        <w:rPr>
          <w:rFonts w:ascii="Garamond" w:hAnsi="Garamond"/>
          <w:sz w:val="22"/>
          <w:szCs w:val="22"/>
        </w:rPr>
      </w:pPr>
      <w:r w:rsidRPr="006B24A1">
        <w:rPr>
          <w:rFonts w:ascii="Garamond" w:hAnsi="Garamond"/>
          <w:i/>
          <w:sz w:val="22"/>
          <w:szCs w:val="22"/>
        </w:rPr>
        <w:t>Mentor</w:t>
      </w:r>
      <w:r w:rsidRPr="006B24A1">
        <w:rPr>
          <w:rFonts w:ascii="Garamond" w:hAnsi="Garamond"/>
          <w:sz w:val="22"/>
          <w:szCs w:val="22"/>
        </w:rPr>
        <w:tab/>
        <w:t xml:space="preserve">Serve as Mentor for Young Scholar Committee &amp; assist a junior colleague/provide feedback re scholarly research &amp; presentation titled </w:t>
      </w:r>
    </w:p>
    <w:p w:rsidR="009F16FA" w:rsidRPr="006B24A1" w:rsidRDefault="0023407E" w:rsidP="00AF565F">
      <w:pPr>
        <w:ind w:left="2160"/>
        <w:rPr>
          <w:rFonts w:ascii="Garamond" w:hAnsi="Garamond"/>
          <w:sz w:val="22"/>
          <w:szCs w:val="22"/>
        </w:rPr>
      </w:pPr>
      <w:r w:rsidRPr="006B24A1">
        <w:rPr>
          <w:rFonts w:ascii="Garamond" w:hAnsi="Garamond"/>
          <w:sz w:val="22"/>
          <w:szCs w:val="22"/>
        </w:rPr>
        <w:t>“Non-English Speaking Citizens’ Right to Serve on the Jury in U.S</w:t>
      </w:r>
      <w:r w:rsidR="00375DB4" w:rsidRPr="006B24A1">
        <w:rPr>
          <w:rFonts w:ascii="Garamond" w:hAnsi="Garamond"/>
          <w:sz w:val="22"/>
          <w:szCs w:val="22"/>
        </w:rPr>
        <w:t>.</w:t>
      </w:r>
      <w:r w:rsidR="009F16FA" w:rsidRPr="006B24A1">
        <w:rPr>
          <w:rFonts w:ascii="Garamond" w:hAnsi="Garamond"/>
          <w:sz w:val="22"/>
          <w:szCs w:val="22"/>
        </w:rPr>
        <w:t>”</w:t>
      </w:r>
    </w:p>
    <w:p w:rsidR="00375DB4" w:rsidRPr="006B24A1" w:rsidRDefault="00375DB4" w:rsidP="00AF565F">
      <w:pPr>
        <w:ind w:left="2160"/>
        <w:rPr>
          <w:rFonts w:ascii="Garamond" w:hAnsi="Garamond"/>
          <w:sz w:val="22"/>
          <w:szCs w:val="22"/>
        </w:rPr>
      </w:pPr>
    </w:p>
    <w:p w:rsidR="00775272" w:rsidRPr="006B24A1" w:rsidRDefault="00775272" w:rsidP="00AF565F">
      <w:pPr>
        <w:rPr>
          <w:rFonts w:ascii="Garamond" w:hAnsi="Garamond"/>
          <w:sz w:val="22"/>
          <w:szCs w:val="22"/>
        </w:rPr>
      </w:pPr>
      <w:r w:rsidRPr="006B24A1">
        <w:rPr>
          <w:rFonts w:ascii="Garamond" w:hAnsi="Garamond"/>
          <w:b/>
          <w:sz w:val="22"/>
          <w:szCs w:val="22"/>
        </w:rPr>
        <w:t>Global Legal Skills X Conference</w:t>
      </w:r>
      <w:r w:rsidRPr="006B24A1">
        <w:rPr>
          <w:rFonts w:ascii="Garamond" w:hAnsi="Garamond"/>
          <w:sz w:val="22"/>
          <w:szCs w:val="22"/>
        </w:rPr>
        <w:t xml:space="preserve"> – Chicago, Illinois (May 2015)</w:t>
      </w:r>
    </w:p>
    <w:p w:rsidR="00775272" w:rsidRPr="006B24A1" w:rsidRDefault="00775272" w:rsidP="00AF565F">
      <w:pPr>
        <w:ind w:left="2160" w:hanging="216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t>Presentation Entitled “The Contemplative Lawyer: Mindfulness in Legal Education.”</w:t>
      </w:r>
      <w:r w:rsidRPr="006B24A1">
        <w:rPr>
          <w:rFonts w:ascii="Garamond" w:hAnsi="Garamond"/>
          <w:sz w:val="22"/>
          <w:szCs w:val="22"/>
        </w:rPr>
        <w:tab/>
      </w:r>
    </w:p>
    <w:p w:rsidR="00775272" w:rsidRPr="006B24A1" w:rsidRDefault="00775272" w:rsidP="00AF565F">
      <w:pPr>
        <w:rPr>
          <w:rFonts w:ascii="Garamond" w:hAnsi="Garamond"/>
          <w:b/>
          <w:i/>
          <w:sz w:val="22"/>
          <w:szCs w:val="22"/>
          <w:u w:val="single"/>
        </w:rPr>
      </w:pPr>
    </w:p>
    <w:p w:rsidR="00D91E62" w:rsidRPr="006B24A1" w:rsidRDefault="00D91E62" w:rsidP="00AF565F">
      <w:pPr>
        <w:rPr>
          <w:rFonts w:ascii="Garamond" w:hAnsi="Garamond"/>
          <w:sz w:val="22"/>
          <w:szCs w:val="22"/>
        </w:rPr>
      </w:pPr>
      <w:r w:rsidRPr="006B24A1">
        <w:rPr>
          <w:rFonts w:ascii="Garamond" w:hAnsi="Garamond"/>
          <w:b/>
          <w:sz w:val="22"/>
          <w:szCs w:val="22"/>
        </w:rPr>
        <w:t xml:space="preserve">ABA Mid-Year Meeting </w:t>
      </w:r>
      <w:r w:rsidRPr="006B24A1">
        <w:rPr>
          <w:rFonts w:ascii="Garamond" w:hAnsi="Garamond"/>
          <w:sz w:val="22"/>
          <w:szCs w:val="22"/>
        </w:rPr>
        <w:t>– Houston, Texas (February 2015)</w:t>
      </w:r>
    </w:p>
    <w:p w:rsidR="00D91E62" w:rsidRPr="006B24A1" w:rsidRDefault="00D91E62" w:rsidP="00AF565F">
      <w:pPr>
        <w:ind w:left="2160" w:hanging="216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t>Presentation Entitled “The Contemplative Lawyer: Mindfulness in Legal Education</w:t>
      </w:r>
      <w:r w:rsidR="009F16FA" w:rsidRPr="006B24A1">
        <w:rPr>
          <w:rFonts w:ascii="Garamond" w:hAnsi="Garamond"/>
          <w:sz w:val="22"/>
          <w:szCs w:val="22"/>
        </w:rPr>
        <w:t>.</w:t>
      </w:r>
      <w:r w:rsidRPr="006B24A1">
        <w:rPr>
          <w:rFonts w:ascii="Garamond" w:hAnsi="Garamond"/>
          <w:sz w:val="22"/>
          <w:szCs w:val="22"/>
        </w:rPr>
        <w:t>”</w:t>
      </w:r>
      <w:r w:rsidRPr="006B24A1">
        <w:rPr>
          <w:rFonts w:ascii="Garamond" w:hAnsi="Garamond"/>
          <w:sz w:val="22"/>
          <w:szCs w:val="22"/>
        </w:rPr>
        <w:tab/>
      </w:r>
    </w:p>
    <w:p w:rsidR="004A5617" w:rsidRPr="006B24A1" w:rsidRDefault="004A5617" w:rsidP="00AF565F">
      <w:pPr>
        <w:rPr>
          <w:rFonts w:ascii="Garamond" w:hAnsi="Garamond"/>
          <w:b/>
          <w:i/>
          <w:sz w:val="22"/>
          <w:szCs w:val="22"/>
          <w:u w:val="single"/>
        </w:rPr>
      </w:pPr>
    </w:p>
    <w:p w:rsidR="004A5617" w:rsidRPr="006B24A1" w:rsidRDefault="00B2741A" w:rsidP="00AF565F">
      <w:pPr>
        <w:rPr>
          <w:rFonts w:ascii="Garamond" w:hAnsi="Garamond"/>
          <w:sz w:val="22"/>
          <w:szCs w:val="22"/>
        </w:rPr>
      </w:pPr>
      <w:r w:rsidRPr="006B24A1">
        <w:rPr>
          <w:rFonts w:ascii="Garamond" w:hAnsi="Garamond"/>
          <w:b/>
          <w:sz w:val="22"/>
          <w:szCs w:val="22"/>
        </w:rPr>
        <w:t>6</w:t>
      </w:r>
      <w:r w:rsidRPr="006B24A1">
        <w:rPr>
          <w:rFonts w:ascii="Garamond" w:hAnsi="Garamond"/>
          <w:b/>
          <w:sz w:val="22"/>
          <w:szCs w:val="22"/>
          <w:vertAlign w:val="superscript"/>
        </w:rPr>
        <w:t>th</w:t>
      </w:r>
      <w:r w:rsidRPr="006B24A1">
        <w:rPr>
          <w:rFonts w:ascii="Garamond" w:hAnsi="Garamond"/>
          <w:b/>
          <w:sz w:val="22"/>
          <w:szCs w:val="22"/>
        </w:rPr>
        <w:t xml:space="preserve"> Annual Meeting of TX Deans of Students</w:t>
      </w:r>
      <w:r w:rsidR="000F11BB" w:rsidRPr="006B24A1">
        <w:rPr>
          <w:rFonts w:ascii="Garamond" w:hAnsi="Garamond"/>
          <w:sz w:val="22"/>
          <w:szCs w:val="22"/>
        </w:rPr>
        <w:t xml:space="preserve"> – Austin, Texas (February 2015)</w:t>
      </w:r>
    </w:p>
    <w:p w:rsidR="000F11BB" w:rsidRPr="006B24A1" w:rsidRDefault="000F11BB" w:rsidP="00AF565F">
      <w:pPr>
        <w:ind w:left="2160" w:hanging="216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t>Presentation Entitled “The Contemplative Lawyer: Mindfulness in Legal Education</w:t>
      </w:r>
      <w:r w:rsidR="009F16FA" w:rsidRPr="006B24A1">
        <w:rPr>
          <w:rFonts w:ascii="Garamond" w:hAnsi="Garamond"/>
          <w:sz w:val="22"/>
          <w:szCs w:val="22"/>
        </w:rPr>
        <w:t>.</w:t>
      </w:r>
      <w:r w:rsidRPr="006B24A1">
        <w:rPr>
          <w:rFonts w:ascii="Garamond" w:hAnsi="Garamond"/>
          <w:sz w:val="22"/>
          <w:szCs w:val="22"/>
        </w:rPr>
        <w:t>”</w:t>
      </w: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p>
    <w:p w:rsidR="00802B58" w:rsidRPr="006B24A1" w:rsidRDefault="00802B58" w:rsidP="00AF565F">
      <w:pPr>
        <w:rPr>
          <w:rFonts w:ascii="Garamond" w:hAnsi="Garamond"/>
          <w:b/>
          <w:sz w:val="22"/>
          <w:szCs w:val="22"/>
        </w:rPr>
      </w:pPr>
    </w:p>
    <w:p w:rsidR="00AA3A9D" w:rsidRPr="006B24A1" w:rsidRDefault="003F3BBD" w:rsidP="00AF565F">
      <w:pPr>
        <w:rPr>
          <w:rFonts w:ascii="Garamond" w:hAnsi="Garamond"/>
          <w:sz w:val="22"/>
          <w:szCs w:val="22"/>
        </w:rPr>
      </w:pPr>
      <w:r w:rsidRPr="006B24A1">
        <w:rPr>
          <w:rFonts w:ascii="Garamond" w:hAnsi="Garamond"/>
          <w:b/>
          <w:sz w:val="22"/>
          <w:szCs w:val="22"/>
        </w:rPr>
        <w:t>SALT Teaching Conference</w:t>
      </w:r>
      <w:r w:rsidRPr="006B24A1">
        <w:rPr>
          <w:rFonts w:ascii="Garamond" w:hAnsi="Garamond"/>
          <w:sz w:val="22"/>
          <w:szCs w:val="22"/>
        </w:rPr>
        <w:t xml:space="preserve"> – University of Nevada, Las Vegas (October 2014)</w:t>
      </w:r>
    </w:p>
    <w:p w:rsidR="003F3BBD" w:rsidRPr="006B24A1" w:rsidRDefault="003F3BBD" w:rsidP="00AF565F">
      <w:pPr>
        <w:ind w:left="2100" w:hanging="2100"/>
        <w:contextualSpacing/>
        <w:rPr>
          <w:rFonts w:ascii="Garamond" w:hAnsi="Garamond"/>
          <w:smallCaps/>
          <w:sz w:val="22"/>
          <w:szCs w:val="22"/>
        </w:rPr>
      </w:pPr>
      <w:r w:rsidRPr="006B24A1">
        <w:rPr>
          <w:rFonts w:ascii="Garamond" w:hAnsi="Garamond"/>
          <w:i/>
          <w:sz w:val="22"/>
          <w:szCs w:val="22"/>
        </w:rPr>
        <w:t>Presenter</w:t>
      </w:r>
      <w:r w:rsidRPr="006B24A1">
        <w:rPr>
          <w:rFonts w:ascii="Garamond" w:hAnsi="Garamond"/>
          <w:sz w:val="22"/>
          <w:szCs w:val="22"/>
        </w:rPr>
        <w:tab/>
        <w:t>Presentation Entitled “Hard to Build, But Easy to Destroy?: Will Chaos in Legal Education Lead to Restructuring of Law Schools and Elimination of Academic Tenure?”</w:t>
      </w:r>
    </w:p>
    <w:p w:rsidR="00AF565F" w:rsidRPr="006B24A1" w:rsidRDefault="00AF565F" w:rsidP="00AF565F">
      <w:pPr>
        <w:rPr>
          <w:rFonts w:ascii="Garamond" w:hAnsi="Garamond"/>
          <w:b/>
          <w:i/>
          <w:sz w:val="22"/>
          <w:szCs w:val="22"/>
          <w:u w:val="single"/>
        </w:rPr>
      </w:pPr>
    </w:p>
    <w:p w:rsidR="00AA3A9D" w:rsidRPr="006B24A1" w:rsidRDefault="00FB2D0B" w:rsidP="00AF565F">
      <w:pPr>
        <w:rPr>
          <w:rFonts w:ascii="Garamond" w:hAnsi="Garamond"/>
          <w:sz w:val="22"/>
          <w:szCs w:val="22"/>
        </w:rPr>
      </w:pPr>
      <w:r w:rsidRPr="006B24A1">
        <w:rPr>
          <w:rFonts w:ascii="Garamond" w:hAnsi="Garamond"/>
          <w:b/>
          <w:sz w:val="22"/>
          <w:szCs w:val="22"/>
        </w:rPr>
        <w:t>Southeastern Association of Law Schools (SEALS)</w:t>
      </w:r>
      <w:r w:rsidRPr="006B24A1">
        <w:rPr>
          <w:rFonts w:ascii="Garamond" w:hAnsi="Garamond"/>
          <w:sz w:val="22"/>
          <w:szCs w:val="22"/>
        </w:rPr>
        <w:t xml:space="preserve"> – Florida (August 2014)</w:t>
      </w:r>
    </w:p>
    <w:p w:rsidR="00CF4626" w:rsidRPr="006B24A1" w:rsidRDefault="00022063" w:rsidP="00AF565F">
      <w:pPr>
        <w:ind w:left="2160" w:hanging="2160"/>
        <w:rPr>
          <w:rFonts w:ascii="Garamond" w:hAnsi="Garamond"/>
          <w:sz w:val="22"/>
          <w:szCs w:val="22"/>
        </w:rPr>
      </w:pPr>
      <w:r w:rsidRPr="006B24A1">
        <w:rPr>
          <w:rFonts w:ascii="Garamond" w:hAnsi="Garamond"/>
          <w:i/>
          <w:sz w:val="22"/>
          <w:szCs w:val="22"/>
        </w:rPr>
        <w:lastRenderedPageBreak/>
        <w:t>Panelist</w:t>
      </w:r>
      <w:r w:rsidRPr="006B24A1">
        <w:rPr>
          <w:rFonts w:ascii="Garamond" w:hAnsi="Garamond"/>
          <w:sz w:val="22"/>
          <w:szCs w:val="22"/>
        </w:rPr>
        <w:tab/>
      </w:r>
      <w:r w:rsidR="00FB2D0B" w:rsidRPr="006B24A1">
        <w:rPr>
          <w:rFonts w:ascii="Garamond" w:hAnsi="Garamond"/>
          <w:sz w:val="22"/>
          <w:szCs w:val="22"/>
        </w:rPr>
        <w:t>Participate and contribute to discussions of the following panel:</w:t>
      </w:r>
      <w:r w:rsidRPr="006B24A1">
        <w:rPr>
          <w:rFonts w:ascii="Garamond" w:hAnsi="Garamond"/>
          <w:sz w:val="22"/>
          <w:szCs w:val="22"/>
        </w:rPr>
        <w:t xml:space="preserve"> “Strategies for Balancing Our Love for Work and Our Love for Life Beyond the Academy” </w:t>
      </w:r>
    </w:p>
    <w:p w:rsidR="00022063" w:rsidRPr="006B24A1" w:rsidRDefault="00022063" w:rsidP="00AF565F">
      <w:pPr>
        <w:ind w:left="2160" w:hanging="2160"/>
        <w:rPr>
          <w:rFonts w:ascii="Garamond" w:hAnsi="Garamond"/>
          <w:sz w:val="22"/>
          <w:szCs w:val="22"/>
        </w:rPr>
      </w:pPr>
    </w:p>
    <w:p w:rsidR="00303EC3" w:rsidRPr="006B24A1" w:rsidRDefault="00FB2D0B" w:rsidP="00AF565F">
      <w:pPr>
        <w:ind w:left="2160" w:hanging="2160"/>
        <w:rPr>
          <w:rFonts w:ascii="Garamond" w:hAnsi="Garamond"/>
          <w:sz w:val="22"/>
          <w:szCs w:val="22"/>
        </w:rPr>
      </w:pPr>
      <w:r w:rsidRPr="006B24A1">
        <w:rPr>
          <w:rFonts w:ascii="Garamond" w:hAnsi="Garamond"/>
          <w:i/>
          <w:sz w:val="22"/>
          <w:szCs w:val="22"/>
        </w:rPr>
        <w:t>Mentor</w:t>
      </w:r>
      <w:r w:rsidRPr="006B24A1">
        <w:rPr>
          <w:rFonts w:ascii="Garamond" w:hAnsi="Garamond"/>
          <w:sz w:val="22"/>
          <w:szCs w:val="22"/>
        </w:rPr>
        <w:tab/>
        <w:t>Serve as Mentor for Young Scholar Committee &amp; assist a junior colleague</w:t>
      </w:r>
      <w:r w:rsidR="00303EC3" w:rsidRPr="006B24A1">
        <w:rPr>
          <w:rFonts w:ascii="Garamond" w:hAnsi="Garamond"/>
          <w:sz w:val="22"/>
          <w:szCs w:val="22"/>
        </w:rPr>
        <w:t>/provide feedback re</w:t>
      </w:r>
      <w:r w:rsidRPr="006B24A1">
        <w:rPr>
          <w:rFonts w:ascii="Garamond" w:hAnsi="Garamond"/>
          <w:sz w:val="22"/>
          <w:szCs w:val="22"/>
        </w:rPr>
        <w:t xml:space="preserve"> scholarly research &amp; presentation titled </w:t>
      </w:r>
    </w:p>
    <w:p w:rsidR="00FB2D0B" w:rsidRPr="006B24A1" w:rsidRDefault="00FB2D0B" w:rsidP="00AF565F">
      <w:pPr>
        <w:ind w:left="2160"/>
        <w:rPr>
          <w:rFonts w:ascii="Garamond" w:hAnsi="Garamond"/>
          <w:sz w:val="22"/>
          <w:szCs w:val="22"/>
        </w:rPr>
      </w:pPr>
      <w:r w:rsidRPr="006B24A1">
        <w:rPr>
          <w:rFonts w:ascii="Garamond" w:hAnsi="Garamond"/>
          <w:sz w:val="22"/>
          <w:szCs w:val="22"/>
        </w:rPr>
        <w:t>“A Human Right to Intellectual Property”</w:t>
      </w:r>
    </w:p>
    <w:p w:rsidR="00303EC3" w:rsidRPr="006B24A1" w:rsidRDefault="00303EC3" w:rsidP="00AF565F">
      <w:pPr>
        <w:rPr>
          <w:rFonts w:ascii="Garamond" w:hAnsi="Garamond"/>
          <w:sz w:val="22"/>
          <w:szCs w:val="22"/>
        </w:rPr>
      </w:pPr>
    </w:p>
    <w:p w:rsidR="00303EC3" w:rsidRPr="006B24A1" w:rsidRDefault="00022063" w:rsidP="00AF565F">
      <w:pPr>
        <w:ind w:left="2160" w:hanging="2160"/>
        <w:rPr>
          <w:rStyle w:val="Strong"/>
          <w:rFonts w:ascii="Garamond" w:hAnsi="Garamond" w:cs="Arial"/>
          <w:b w:val="0"/>
          <w:sz w:val="22"/>
          <w:szCs w:val="22"/>
        </w:rPr>
      </w:pPr>
      <w:r w:rsidRPr="006B24A1">
        <w:rPr>
          <w:rFonts w:ascii="Garamond" w:hAnsi="Garamond"/>
          <w:i/>
          <w:sz w:val="22"/>
          <w:szCs w:val="22"/>
        </w:rPr>
        <w:t>Moderator</w:t>
      </w:r>
      <w:r w:rsidRPr="006B24A1">
        <w:rPr>
          <w:rFonts w:ascii="Garamond" w:hAnsi="Garamond"/>
          <w:sz w:val="22"/>
          <w:szCs w:val="22"/>
        </w:rPr>
        <w:tab/>
      </w:r>
      <w:r w:rsidR="00303EC3" w:rsidRPr="006B24A1">
        <w:rPr>
          <w:rFonts w:ascii="Garamond" w:hAnsi="Garamond"/>
          <w:sz w:val="22"/>
          <w:szCs w:val="22"/>
        </w:rPr>
        <w:t>Moderate Panel</w:t>
      </w:r>
      <w:r w:rsidR="005465AF" w:rsidRPr="006B24A1">
        <w:rPr>
          <w:rFonts w:ascii="Garamond" w:hAnsi="Garamond"/>
          <w:sz w:val="22"/>
          <w:szCs w:val="22"/>
        </w:rPr>
        <w:t>s</w:t>
      </w:r>
      <w:r w:rsidR="00303EC3" w:rsidRPr="006B24A1">
        <w:rPr>
          <w:rFonts w:ascii="Garamond" w:hAnsi="Garamond"/>
          <w:sz w:val="22"/>
          <w:szCs w:val="22"/>
        </w:rPr>
        <w:t xml:space="preserve"> ti</w:t>
      </w:r>
      <w:r w:rsidRPr="006B24A1">
        <w:rPr>
          <w:rFonts w:ascii="Garamond" w:hAnsi="Garamond"/>
          <w:sz w:val="22"/>
          <w:szCs w:val="22"/>
        </w:rPr>
        <w:t>t</w:t>
      </w:r>
      <w:r w:rsidR="00303EC3" w:rsidRPr="006B24A1">
        <w:rPr>
          <w:rFonts w:ascii="Garamond" w:hAnsi="Garamond"/>
          <w:sz w:val="22"/>
          <w:szCs w:val="22"/>
        </w:rPr>
        <w:t>led:</w:t>
      </w:r>
      <w:r w:rsidRPr="006B24A1">
        <w:rPr>
          <w:rFonts w:ascii="Garamond" w:hAnsi="Garamond"/>
          <w:sz w:val="22"/>
          <w:szCs w:val="22"/>
        </w:rPr>
        <w:t xml:space="preserve"> “</w:t>
      </w:r>
      <w:r w:rsidRPr="006B24A1">
        <w:rPr>
          <w:rStyle w:val="Strong"/>
          <w:rFonts w:ascii="Garamond" w:hAnsi="Garamond" w:cs="Arial"/>
          <w:b w:val="0"/>
          <w:sz w:val="22"/>
          <w:szCs w:val="22"/>
        </w:rPr>
        <w:t>Self-Coping/Self-Doping: Law Student Use and Abuse of Drugs/Alcohol and What We Should Be Doing”</w:t>
      </w:r>
      <w:r w:rsidR="005465AF" w:rsidRPr="006B24A1">
        <w:rPr>
          <w:rStyle w:val="Strong"/>
          <w:rFonts w:ascii="Garamond" w:hAnsi="Garamond" w:cs="Arial"/>
          <w:b w:val="0"/>
          <w:sz w:val="22"/>
          <w:szCs w:val="22"/>
        </w:rPr>
        <w:t xml:space="preserve"> and “LL.M. Programs &amp; Current Challenges”</w:t>
      </w:r>
    </w:p>
    <w:p w:rsidR="00836152" w:rsidRPr="006B24A1" w:rsidRDefault="00836152" w:rsidP="00AF565F">
      <w:pPr>
        <w:ind w:left="2160" w:hanging="2160"/>
        <w:rPr>
          <w:rStyle w:val="Strong"/>
          <w:rFonts w:ascii="Garamond" w:hAnsi="Garamond" w:cs="Arial"/>
          <w:b w:val="0"/>
          <w:sz w:val="22"/>
          <w:szCs w:val="22"/>
        </w:rPr>
      </w:pPr>
    </w:p>
    <w:p w:rsidR="00836152" w:rsidRPr="006B24A1" w:rsidRDefault="00836152" w:rsidP="00AF565F">
      <w:pPr>
        <w:rPr>
          <w:rFonts w:ascii="Garamond" w:hAnsi="Garamond"/>
          <w:sz w:val="22"/>
          <w:szCs w:val="22"/>
        </w:rPr>
      </w:pPr>
      <w:r w:rsidRPr="006B24A1">
        <w:rPr>
          <w:rFonts w:ascii="Garamond" w:hAnsi="Garamond"/>
          <w:b/>
          <w:sz w:val="22"/>
          <w:szCs w:val="22"/>
        </w:rPr>
        <w:t xml:space="preserve">Global Legal Ethics VI Conference </w:t>
      </w:r>
      <w:r w:rsidRPr="006B24A1">
        <w:rPr>
          <w:rFonts w:ascii="Garamond" w:hAnsi="Garamond"/>
          <w:sz w:val="22"/>
          <w:szCs w:val="22"/>
        </w:rPr>
        <w:t>– London, United Kingdom (July 2014)</w:t>
      </w:r>
    </w:p>
    <w:p w:rsidR="00836152" w:rsidRPr="006B24A1" w:rsidRDefault="00836152" w:rsidP="00AF565F">
      <w:pPr>
        <w:ind w:left="2160" w:hanging="216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t>Scholarly Paper Presentation titled “</w:t>
      </w:r>
      <w:r w:rsidRPr="006B24A1">
        <w:rPr>
          <w:rFonts w:ascii="Garamond" w:hAnsi="Garamond"/>
          <w:i/>
          <w:sz w:val="22"/>
          <w:szCs w:val="22"/>
        </w:rPr>
        <w:t>There is No App for That: The Need for Legal Educators and Practitioners to Comply with Ethical Standards in the Digital Era</w:t>
      </w:r>
      <w:r w:rsidRPr="006B24A1">
        <w:rPr>
          <w:rFonts w:ascii="Garamond" w:hAnsi="Garamond"/>
          <w:sz w:val="22"/>
          <w:szCs w:val="22"/>
        </w:rPr>
        <w:t>”</w:t>
      </w:r>
    </w:p>
    <w:p w:rsidR="00836152" w:rsidRPr="006B24A1" w:rsidRDefault="00836152" w:rsidP="00AF565F">
      <w:pPr>
        <w:rPr>
          <w:rFonts w:ascii="Garamond" w:hAnsi="Garamond"/>
          <w:b/>
          <w:sz w:val="22"/>
          <w:szCs w:val="22"/>
        </w:rPr>
      </w:pPr>
    </w:p>
    <w:p w:rsidR="00836152" w:rsidRPr="006B24A1" w:rsidRDefault="00836152" w:rsidP="00AF565F">
      <w:pPr>
        <w:rPr>
          <w:rFonts w:ascii="Garamond" w:hAnsi="Garamond"/>
          <w:sz w:val="22"/>
          <w:szCs w:val="22"/>
        </w:rPr>
      </w:pPr>
      <w:r w:rsidRPr="006B24A1">
        <w:rPr>
          <w:rFonts w:ascii="Garamond" w:hAnsi="Garamond"/>
          <w:b/>
          <w:sz w:val="22"/>
          <w:szCs w:val="22"/>
        </w:rPr>
        <w:t>Global Legal Skills VIII Conference</w:t>
      </w:r>
      <w:r w:rsidRPr="006B24A1">
        <w:rPr>
          <w:rFonts w:ascii="Garamond" w:hAnsi="Garamond"/>
          <w:sz w:val="22"/>
          <w:szCs w:val="22"/>
        </w:rPr>
        <w:t xml:space="preserve"> – Verona, Italy (May 2014)</w:t>
      </w:r>
    </w:p>
    <w:p w:rsidR="00836152" w:rsidRPr="006B24A1" w:rsidRDefault="00836152" w:rsidP="00AF565F">
      <w:pPr>
        <w:tabs>
          <w:tab w:val="left" w:pos="0"/>
        </w:tabs>
        <w:rPr>
          <w:rFonts w:ascii="Garamond" w:hAnsi="Garamond"/>
          <w:sz w:val="22"/>
          <w:szCs w:val="22"/>
        </w:rPr>
      </w:pPr>
      <w:r w:rsidRPr="006B24A1">
        <w:rPr>
          <w:rFonts w:ascii="Garamond" w:hAnsi="Garamond"/>
          <w:i/>
          <w:sz w:val="22"/>
          <w:szCs w:val="22"/>
        </w:rPr>
        <w:t xml:space="preserve">Executive Planning </w:t>
      </w:r>
      <w:proofErr w:type="spellStart"/>
      <w:r w:rsidRPr="006B24A1">
        <w:rPr>
          <w:rFonts w:ascii="Garamond" w:hAnsi="Garamond"/>
          <w:i/>
          <w:sz w:val="22"/>
          <w:szCs w:val="22"/>
        </w:rPr>
        <w:t>Com’te</w:t>
      </w:r>
      <w:proofErr w:type="spellEnd"/>
      <w:r w:rsidRPr="006B24A1">
        <w:rPr>
          <w:rFonts w:ascii="Garamond" w:hAnsi="Garamond"/>
          <w:i/>
          <w:sz w:val="22"/>
          <w:szCs w:val="22"/>
        </w:rPr>
        <w:t xml:space="preserve"> </w:t>
      </w:r>
      <w:r w:rsidRPr="006B24A1">
        <w:rPr>
          <w:rFonts w:ascii="Garamond" w:hAnsi="Garamond"/>
          <w:sz w:val="22"/>
          <w:szCs w:val="22"/>
        </w:rPr>
        <w:t xml:space="preserve">Examine and select proposals for panel presentations; plan and </w:t>
      </w:r>
    </w:p>
    <w:p w:rsidR="00836152" w:rsidRPr="006B24A1" w:rsidRDefault="00836152" w:rsidP="00AF565F">
      <w:pPr>
        <w:tabs>
          <w:tab w:val="left" w:pos="0"/>
        </w:tabs>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i/>
          <w:sz w:val="22"/>
          <w:szCs w:val="22"/>
        </w:rPr>
        <w:tab/>
        <w:t xml:space="preserve">            </w:t>
      </w:r>
      <w:r w:rsidRPr="006B24A1">
        <w:rPr>
          <w:rFonts w:ascii="Garamond" w:hAnsi="Garamond"/>
          <w:sz w:val="22"/>
          <w:szCs w:val="22"/>
        </w:rPr>
        <w:t xml:space="preserve">organize educational activities and social events for participants </w:t>
      </w:r>
    </w:p>
    <w:p w:rsidR="00836152" w:rsidRPr="006B24A1" w:rsidRDefault="00836152" w:rsidP="00AF565F">
      <w:pPr>
        <w:tabs>
          <w:tab w:val="left" w:pos="0"/>
        </w:tabs>
        <w:rPr>
          <w:rFonts w:ascii="Garamond" w:hAnsi="Garamond"/>
          <w:sz w:val="22"/>
          <w:szCs w:val="22"/>
        </w:rPr>
      </w:pPr>
    </w:p>
    <w:p w:rsidR="00836152" w:rsidRPr="006B24A1" w:rsidRDefault="00836152" w:rsidP="00AF565F">
      <w:pPr>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r>
      <w:r w:rsidRPr="006B24A1">
        <w:rPr>
          <w:rFonts w:ascii="Garamond" w:hAnsi="Garamond"/>
          <w:i/>
          <w:sz w:val="22"/>
          <w:szCs w:val="22"/>
        </w:rPr>
        <w:t xml:space="preserve"> </w:t>
      </w:r>
      <w:r w:rsidRPr="006B24A1">
        <w:rPr>
          <w:rFonts w:ascii="Garamond" w:hAnsi="Garamond"/>
          <w:i/>
          <w:sz w:val="22"/>
          <w:szCs w:val="22"/>
        </w:rPr>
        <w:tab/>
        <w:t xml:space="preserve">            </w:t>
      </w:r>
      <w:r w:rsidRPr="006B24A1">
        <w:rPr>
          <w:rFonts w:ascii="Garamond" w:hAnsi="Garamond"/>
          <w:sz w:val="22"/>
          <w:szCs w:val="22"/>
        </w:rPr>
        <w:t xml:space="preserve">Presentation Entitled “Fulbright scholarship grants &amp; other opportunities </w:t>
      </w:r>
    </w:p>
    <w:p w:rsidR="00836152" w:rsidRPr="006B24A1" w:rsidRDefault="00836152" w:rsidP="00AF565F">
      <w:pPr>
        <w:rPr>
          <w:rFonts w:ascii="Garamond" w:hAnsi="Garamond"/>
          <w:sz w:val="22"/>
          <w:szCs w:val="22"/>
        </w:rPr>
      </w:pPr>
      <w:r w:rsidRPr="006B24A1">
        <w:rPr>
          <w:rFonts w:ascii="Garamond" w:hAnsi="Garamond"/>
          <w:sz w:val="22"/>
          <w:szCs w:val="22"/>
        </w:rPr>
        <w:t xml:space="preserve">                                      for LRW professionals”</w:t>
      </w:r>
    </w:p>
    <w:p w:rsidR="00CF4626" w:rsidRPr="006B24A1" w:rsidRDefault="00CF4626" w:rsidP="00AF565F">
      <w:pPr>
        <w:rPr>
          <w:rFonts w:ascii="Garamond" w:hAnsi="Garamond"/>
          <w:b/>
          <w:sz w:val="22"/>
          <w:szCs w:val="22"/>
        </w:rPr>
      </w:pPr>
    </w:p>
    <w:p w:rsidR="005B04C5" w:rsidRPr="006B24A1" w:rsidRDefault="005B04C5" w:rsidP="00AF565F">
      <w:pPr>
        <w:rPr>
          <w:rFonts w:ascii="Garamond" w:hAnsi="Garamond"/>
          <w:sz w:val="22"/>
          <w:szCs w:val="22"/>
        </w:rPr>
      </w:pPr>
      <w:r w:rsidRPr="006B24A1">
        <w:rPr>
          <w:rFonts w:ascii="Garamond" w:hAnsi="Garamond"/>
          <w:b/>
          <w:sz w:val="22"/>
          <w:szCs w:val="22"/>
        </w:rPr>
        <w:t>Southeastern Association of Law Schools (SEALS)</w:t>
      </w:r>
      <w:r w:rsidRPr="006B24A1">
        <w:rPr>
          <w:rFonts w:ascii="Garamond" w:hAnsi="Garamond"/>
          <w:sz w:val="22"/>
          <w:szCs w:val="22"/>
        </w:rPr>
        <w:t xml:space="preserve"> – Florida (August 2013)</w:t>
      </w:r>
    </w:p>
    <w:p w:rsidR="005B04C5" w:rsidRPr="006B24A1" w:rsidRDefault="005B04C5" w:rsidP="00AF565F">
      <w:pPr>
        <w:rPr>
          <w:rFonts w:ascii="Garamond" w:hAnsi="Garamond"/>
          <w:sz w:val="22"/>
          <w:szCs w:val="22"/>
        </w:rPr>
      </w:pPr>
      <w:r w:rsidRPr="006B24A1">
        <w:rPr>
          <w:rFonts w:ascii="Garamond" w:hAnsi="Garamond"/>
          <w:i/>
          <w:sz w:val="22"/>
          <w:szCs w:val="22"/>
        </w:rPr>
        <w:t>Panelist</w:t>
      </w:r>
      <w:r w:rsidRPr="006B24A1">
        <w:rPr>
          <w:rFonts w:ascii="Garamond" w:hAnsi="Garamond"/>
          <w:i/>
          <w:sz w:val="22"/>
          <w:szCs w:val="22"/>
        </w:rPr>
        <w:tab/>
      </w:r>
      <w:r w:rsidRPr="006B24A1">
        <w:rPr>
          <w:rFonts w:ascii="Garamond" w:hAnsi="Garamond"/>
          <w:sz w:val="22"/>
          <w:szCs w:val="22"/>
        </w:rPr>
        <w:tab/>
      </w:r>
      <w:r w:rsidRPr="006B24A1">
        <w:rPr>
          <w:rFonts w:ascii="Garamond" w:hAnsi="Garamond"/>
          <w:sz w:val="22"/>
          <w:szCs w:val="22"/>
        </w:rPr>
        <w:tab/>
        <w:t xml:space="preserve">Participate and contribute to discussions of </w:t>
      </w:r>
      <w:r w:rsidRPr="006B24A1">
        <w:rPr>
          <w:rFonts w:ascii="Garamond" w:hAnsi="Garamond"/>
          <w:sz w:val="22"/>
          <w:szCs w:val="22"/>
          <w:u w:val="single"/>
        </w:rPr>
        <w:t>2 separate panels</w:t>
      </w:r>
      <w:r w:rsidRPr="006B24A1">
        <w:rPr>
          <w:rFonts w:ascii="Garamond" w:hAnsi="Garamond"/>
          <w:sz w:val="22"/>
          <w:szCs w:val="22"/>
        </w:rPr>
        <w:t xml:space="preserve">: “Professional </w:t>
      </w:r>
    </w:p>
    <w:p w:rsidR="00A42E12" w:rsidRPr="002C4724" w:rsidRDefault="005B04C5" w:rsidP="00AF565F">
      <w:pPr>
        <w:rPr>
          <w:rFonts w:ascii="Garamond" w:hAnsi="Garamond"/>
          <w:sz w:val="22"/>
          <w:szCs w:val="22"/>
        </w:rPr>
      </w:pP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t xml:space="preserve">Responsibility” &amp; </w:t>
      </w:r>
      <w:r w:rsidR="00886681" w:rsidRPr="006B24A1">
        <w:rPr>
          <w:rFonts w:ascii="Garamond" w:hAnsi="Garamond"/>
          <w:sz w:val="22"/>
          <w:szCs w:val="22"/>
        </w:rPr>
        <w:t xml:space="preserve">“The </w:t>
      </w:r>
      <w:r w:rsidR="002C4724">
        <w:rPr>
          <w:rFonts w:ascii="Garamond" w:hAnsi="Garamond"/>
          <w:sz w:val="22"/>
          <w:szCs w:val="22"/>
        </w:rPr>
        <w:t>Future of the Legal Profession.</w:t>
      </w:r>
    </w:p>
    <w:p w:rsidR="008970B6" w:rsidRPr="006B24A1" w:rsidRDefault="008970B6" w:rsidP="00AF565F">
      <w:pPr>
        <w:rPr>
          <w:rFonts w:ascii="Garamond" w:hAnsi="Garamond"/>
          <w:b/>
          <w:i/>
          <w:sz w:val="22"/>
          <w:szCs w:val="22"/>
          <w:u w:val="single"/>
        </w:rPr>
      </w:pPr>
    </w:p>
    <w:p w:rsidR="005B04C5" w:rsidRPr="006B24A1" w:rsidRDefault="005B04C5" w:rsidP="00AF565F">
      <w:pPr>
        <w:rPr>
          <w:rFonts w:ascii="Garamond" w:hAnsi="Garamond"/>
          <w:sz w:val="22"/>
        </w:rPr>
      </w:pPr>
      <w:r w:rsidRPr="006B24A1">
        <w:rPr>
          <w:rFonts w:ascii="Garamond" w:hAnsi="Garamond"/>
          <w:b/>
          <w:sz w:val="22"/>
        </w:rPr>
        <w:t>13</w:t>
      </w:r>
      <w:r w:rsidRPr="006B24A1">
        <w:rPr>
          <w:rFonts w:ascii="Garamond" w:hAnsi="Garamond"/>
          <w:b/>
          <w:sz w:val="22"/>
          <w:vertAlign w:val="superscript"/>
        </w:rPr>
        <w:t>th</w:t>
      </w:r>
      <w:r w:rsidRPr="006B24A1">
        <w:rPr>
          <w:rFonts w:ascii="Garamond" w:hAnsi="Garamond"/>
          <w:b/>
          <w:sz w:val="22"/>
        </w:rPr>
        <w:t xml:space="preserve"> Annual Rocky Mountain Regional Legal Writing Conference </w:t>
      </w:r>
      <w:r w:rsidRPr="006B24A1">
        <w:rPr>
          <w:rFonts w:ascii="Garamond" w:hAnsi="Garamond"/>
          <w:sz w:val="22"/>
        </w:rPr>
        <w:t xml:space="preserve">– University of Colorado </w:t>
      </w:r>
    </w:p>
    <w:p w:rsidR="005B04C5" w:rsidRPr="006B24A1" w:rsidRDefault="005B04C5" w:rsidP="00AF565F">
      <w:pPr>
        <w:rPr>
          <w:rFonts w:ascii="Garamond" w:hAnsi="Garamond"/>
          <w:sz w:val="22"/>
        </w:rPr>
      </w:pPr>
      <w:r w:rsidRPr="006B24A1">
        <w:rPr>
          <w:rFonts w:ascii="Garamond" w:hAnsi="Garamond"/>
          <w:sz w:val="22"/>
        </w:rPr>
        <w:t xml:space="preserve">                                       School of Law, Boulder (March 2013)</w:t>
      </w:r>
    </w:p>
    <w:p w:rsidR="005B04C5" w:rsidRPr="006B24A1" w:rsidRDefault="005B04C5" w:rsidP="00AF565F">
      <w:pPr>
        <w:rPr>
          <w:rFonts w:ascii="Garamond" w:hAnsi="Garamond"/>
          <w:sz w:val="22"/>
          <w:szCs w:val="22"/>
        </w:rPr>
      </w:pPr>
      <w:r w:rsidRPr="006B24A1">
        <w:rPr>
          <w:rFonts w:ascii="Garamond" w:hAnsi="Garamond"/>
          <w:i/>
          <w:sz w:val="22"/>
        </w:rPr>
        <w:t>Presenter</w:t>
      </w:r>
      <w:r w:rsidRPr="006B24A1">
        <w:rPr>
          <w:rFonts w:ascii="Garamond" w:hAnsi="Garamond"/>
          <w:sz w:val="22"/>
        </w:rPr>
        <w:tab/>
        <w:t xml:space="preserve">              </w:t>
      </w:r>
      <w:r w:rsidR="00C6119B" w:rsidRPr="006B24A1">
        <w:rPr>
          <w:rFonts w:ascii="Garamond" w:hAnsi="Garamond"/>
          <w:sz w:val="22"/>
        </w:rPr>
        <w:tab/>
      </w:r>
      <w:r w:rsidRPr="006B24A1">
        <w:rPr>
          <w:rFonts w:ascii="Garamond" w:hAnsi="Garamond"/>
          <w:sz w:val="22"/>
          <w:szCs w:val="22"/>
        </w:rPr>
        <w:t xml:space="preserve">Presentation Entitled “Fulbright Opportunities for Legal Writing </w:t>
      </w:r>
    </w:p>
    <w:p w:rsidR="005B04C5" w:rsidRPr="006B24A1" w:rsidRDefault="005B04C5" w:rsidP="00AF565F">
      <w:pPr>
        <w:rPr>
          <w:rFonts w:ascii="Garamond" w:hAnsi="Garamond"/>
          <w:b/>
          <w:i/>
          <w:sz w:val="22"/>
          <w:szCs w:val="22"/>
          <w:u w:val="single"/>
        </w:rPr>
      </w:pPr>
      <w:r w:rsidRPr="006B24A1">
        <w:rPr>
          <w:rFonts w:ascii="Garamond" w:hAnsi="Garamond"/>
          <w:sz w:val="22"/>
          <w:szCs w:val="22"/>
        </w:rPr>
        <w:t xml:space="preserve">                                       Professionals”</w:t>
      </w:r>
    </w:p>
    <w:p w:rsidR="007E21B4" w:rsidRDefault="007E21B4" w:rsidP="00AF565F">
      <w:pPr>
        <w:rPr>
          <w:rFonts w:ascii="Garamond" w:hAnsi="Garamond"/>
          <w:b/>
          <w:i/>
          <w:sz w:val="22"/>
          <w:szCs w:val="22"/>
          <w:u w:val="single"/>
        </w:rPr>
      </w:pPr>
    </w:p>
    <w:p w:rsidR="005B04C5" w:rsidRPr="006B24A1" w:rsidRDefault="005B04C5" w:rsidP="00AF565F">
      <w:pPr>
        <w:rPr>
          <w:rFonts w:ascii="Garamond" w:hAnsi="Garamond"/>
          <w:sz w:val="22"/>
          <w:szCs w:val="22"/>
        </w:rPr>
      </w:pPr>
      <w:r w:rsidRPr="006B24A1">
        <w:rPr>
          <w:rFonts w:ascii="Garamond" w:hAnsi="Garamond"/>
          <w:b/>
          <w:sz w:val="22"/>
          <w:szCs w:val="22"/>
        </w:rPr>
        <w:t>Southeastern Association of Law Schools (SEALS)</w:t>
      </w:r>
      <w:r w:rsidRPr="006B24A1">
        <w:rPr>
          <w:rFonts w:ascii="Garamond" w:hAnsi="Garamond"/>
          <w:sz w:val="22"/>
          <w:szCs w:val="22"/>
        </w:rPr>
        <w:t xml:space="preserve"> – Florida (July 2012)</w:t>
      </w:r>
    </w:p>
    <w:p w:rsidR="005B04C5" w:rsidRPr="006B24A1" w:rsidRDefault="005B04C5" w:rsidP="00AF565F">
      <w:pPr>
        <w:ind w:left="2160" w:hanging="2160"/>
        <w:rPr>
          <w:rFonts w:ascii="Garamond" w:hAnsi="Garamond"/>
          <w:sz w:val="22"/>
          <w:szCs w:val="22"/>
        </w:rPr>
      </w:pPr>
      <w:r w:rsidRPr="006B24A1">
        <w:rPr>
          <w:rFonts w:ascii="Garamond" w:hAnsi="Garamond"/>
          <w:i/>
          <w:sz w:val="22"/>
          <w:szCs w:val="22"/>
        </w:rPr>
        <w:t>Panelist</w:t>
      </w:r>
      <w:r w:rsidRPr="006B24A1">
        <w:rPr>
          <w:rFonts w:ascii="Garamond" w:hAnsi="Garamond"/>
          <w:sz w:val="22"/>
          <w:szCs w:val="22"/>
        </w:rPr>
        <w:tab/>
        <w:t xml:space="preserve">Participate and contribute to discussions of </w:t>
      </w:r>
      <w:r w:rsidRPr="006B24A1">
        <w:rPr>
          <w:rFonts w:ascii="Garamond" w:hAnsi="Garamond"/>
          <w:sz w:val="22"/>
          <w:szCs w:val="22"/>
          <w:u w:val="single"/>
        </w:rPr>
        <w:t>3 separate panels</w:t>
      </w:r>
      <w:r w:rsidRPr="006B24A1">
        <w:rPr>
          <w:rFonts w:ascii="Garamond" w:hAnsi="Garamond"/>
          <w:sz w:val="22"/>
          <w:szCs w:val="22"/>
        </w:rPr>
        <w:t>: “Professional Responsibility Pecha Kucha;” “Planning for Student Outcome Measurements: Discussion Group on Design Implementation &amp; Ideas;” “Comparing Legal Writing Programs—An Insider’s Perspective.”</w:t>
      </w:r>
    </w:p>
    <w:p w:rsidR="00981219" w:rsidRPr="006B24A1" w:rsidRDefault="00981219" w:rsidP="00AF565F">
      <w:pPr>
        <w:rPr>
          <w:rFonts w:ascii="Garamond" w:hAnsi="Garamond"/>
          <w:sz w:val="22"/>
          <w:szCs w:val="22"/>
        </w:rPr>
      </w:pPr>
    </w:p>
    <w:p w:rsidR="000F4CDB" w:rsidRPr="006B24A1" w:rsidRDefault="000F4CDB" w:rsidP="00AF565F">
      <w:pPr>
        <w:rPr>
          <w:rFonts w:ascii="Garamond" w:hAnsi="Garamond"/>
          <w:sz w:val="22"/>
          <w:szCs w:val="22"/>
        </w:rPr>
      </w:pPr>
      <w:r w:rsidRPr="006B24A1">
        <w:rPr>
          <w:rFonts w:ascii="Garamond" w:hAnsi="Garamond"/>
          <w:b/>
          <w:sz w:val="22"/>
          <w:szCs w:val="22"/>
        </w:rPr>
        <w:t>Texas Southern University Law School</w:t>
      </w:r>
      <w:r w:rsidR="000C3375" w:rsidRPr="006B24A1">
        <w:rPr>
          <w:rFonts w:ascii="Garamond" w:hAnsi="Garamond"/>
          <w:sz w:val="22"/>
          <w:szCs w:val="22"/>
        </w:rPr>
        <w:t xml:space="preserve"> – Houston</w:t>
      </w:r>
      <w:r w:rsidRPr="006B24A1">
        <w:rPr>
          <w:rFonts w:ascii="Garamond" w:hAnsi="Garamond"/>
          <w:sz w:val="22"/>
          <w:szCs w:val="22"/>
        </w:rPr>
        <w:t>, Texas (March 21, 2011)</w:t>
      </w:r>
    </w:p>
    <w:p w:rsidR="000F4CDB" w:rsidRPr="006B24A1" w:rsidRDefault="000F4CDB" w:rsidP="00AF565F">
      <w:pPr>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r>
      <w:r w:rsidRPr="006B24A1">
        <w:rPr>
          <w:rFonts w:ascii="Garamond" w:hAnsi="Garamond"/>
          <w:sz w:val="22"/>
          <w:szCs w:val="22"/>
        </w:rPr>
        <w:tab/>
      </w:r>
      <w:r w:rsidR="006D05BD" w:rsidRPr="006B24A1">
        <w:rPr>
          <w:rFonts w:ascii="Garamond" w:hAnsi="Garamond"/>
          <w:sz w:val="22"/>
          <w:szCs w:val="22"/>
        </w:rPr>
        <w:tab/>
      </w:r>
      <w:r w:rsidRPr="006B24A1">
        <w:rPr>
          <w:rFonts w:ascii="Garamond" w:hAnsi="Garamond"/>
          <w:sz w:val="22"/>
          <w:szCs w:val="22"/>
        </w:rPr>
        <w:t xml:space="preserve">Presentation Entitled “First, Do No Harm: Application of a Lawyer’s </w:t>
      </w:r>
    </w:p>
    <w:p w:rsidR="000F4CDB" w:rsidRPr="006B24A1" w:rsidRDefault="000F4CDB" w:rsidP="00AF565F">
      <w:pPr>
        <w:ind w:left="1440" w:firstLine="720"/>
        <w:rPr>
          <w:rFonts w:ascii="Garamond" w:hAnsi="Garamond"/>
          <w:sz w:val="22"/>
          <w:szCs w:val="22"/>
        </w:rPr>
      </w:pPr>
      <w:r w:rsidRPr="006B24A1">
        <w:rPr>
          <w:rFonts w:ascii="Garamond" w:hAnsi="Garamond"/>
          <w:sz w:val="22"/>
          <w:szCs w:val="22"/>
        </w:rPr>
        <w:t xml:space="preserve">Potential Duty to Advise Clients of Litigation Alternatives to Medical </w:t>
      </w:r>
    </w:p>
    <w:p w:rsidR="000C3375" w:rsidRDefault="000F4CDB" w:rsidP="00AF565F">
      <w:pPr>
        <w:ind w:left="1440" w:firstLine="720"/>
        <w:rPr>
          <w:rFonts w:ascii="Garamond" w:hAnsi="Garamond"/>
          <w:sz w:val="22"/>
          <w:szCs w:val="22"/>
        </w:rPr>
      </w:pPr>
      <w:r w:rsidRPr="006B24A1">
        <w:rPr>
          <w:rFonts w:ascii="Garamond" w:hAnsi="Garamond"/>
          <w:sz w:val="22"/>
          <w:szCs w:val="22"/>
        </w:rPr>
        <w:t>Malpractice Cases”</w:t>
      </w:r>
    </w:p>
    <w:p w:rsidR="002C4724" w:rsidRPr="006B24A1" w:rsidRDefault="002C4724" w:rsidP="00AF565F">
      <w:pPr>
        <w:ind w:left="1440" w:firstLine="720"/>
        <w:rPr>
          <w:rFonts w:ascii="Garamond" w:hAnsi="Garamond"/>
          <w:sz w:val="22"/>
          <w:szCs w:val="22"/>
        </w:rPr>
      </w:pPr>
    </w:p>
    <w:p w:rsidR="00E10AA9" w:rsidRPr="006B24A1" w:rsidRDefault="00E10AA9" w:rsidP="00AF565F">
      <w:pPr>
        <w:rPr>
          <w:rFonts w:ascii="Garamond" w:hAnsi="Garamond"/>
          <w:sz w:val="22"/>
          <w:szCs w:val="22"/>
        </w:rPr>
      </w:pPr>
      <w:r w:rsidRPr="006B24A1">
        <w:rPr>
          <w:rFonts w:ascii="Garamond" w:hAnsi="Garamond"/>
          <w:b/>
          <w:sz w:val="22"/>
          <w:szCs w:val="22"/>
        </w:rPr>
        <w:t>Legal Malpractice &amp; Ethics Symposium</w:t>
      </w:r>
      <w:r w:rsidR="000C3375" w:rsidRPr="006B24A1">
        <w:rPr>
          <w:rFonts w:ascii="Garamond" w:hAnsi="Garamond"/>
          <w:sz w:val="22"/>
          <w:szCs w:val="22"/>
        </w:rPr>
        <w:t xml:space="preserve"> – St. </w:t>
      </w:r>
      <w:r w:rsidRPr="006B24A1">
        <w:rPr>
          <w:rFonts w:ascii="Garamond" w:hAnsi="Garamond"/>
          <w:sz w:val="22"/>
          <w:szCs w:val="22"/>
        </w:rPr>
        <w:t>Mary’s Law School, San Antonio, TX (Feb. 2012)</w:t>
      </w:r>
    </w:p>
    <w:p w:rsidR="00E10AA9" w:rsidRPr="006B24A1" w:rsidRDefault="00E10AA9" w:rsidP="00AF565F">
      <w:pPr>
        <w:ind w:left="2160" w:hanging="2160"/>
        <w:rPr>
          <w:rFonts w:ascii="Garamond" w:hAnsi="Garamond"/>
          <w:sz w:val="22"/>
          <w:szCs w:val="22"/>
        </w:rPr>
      </w:pPr>
      <w:r w:rsidRPr="006B24A1">
        <w:rPr>
          <w:rFonts w:ascii="Garamond" w:hAnsi="Garamond"/>
          <w:i/>
          <w:sz w:val="22"/>
          <w:szCs w:val="22"/>
        </w:rPr>
        <w:t>Invited Speaker</w:t>
      </w:r>
      <w:r w:rsidRPr="006B24A1">
        <w:rPr>
          <w:rFonts w:ascii="Garamond" w:hAnsi="Garamond"/>
          <w:b/>
          <w:sz w:val="22"/>
          <w:szCs w:val="22"/>
        </w:rPr>
        <w:tab/>
      </w:r>
      <w:r w:rsidRPr="006B24A1">
        <w:rPr>
          <w:rFonts w:ascii="Garamond" w:hAnsi="Garamond"/>
          <w:sz w:val="22"/>
          <w:szCs w:val="22"/>
        </w:rPr>
        <w:t xml:space="preserve">Presentation Entitled “One Size does NOT Fit All: A Lawyer’s Potential Duty to Advise Clients of Litigation Alternatives in Medical Malpractice Cases” </w:t>
      </w:r>
    </w:p>
    <w:p w:rsidR="00FC5A37" w:rsidRPr="006B24A1" w:rsidRDefault="00FC5A37" w:rsidP="00AF565F">
      <w:pPr>
        <w:rPr>
          <w:rFonts w:ascii="Garamond" w:hAnsi="Garamond"/>
          <w:b/>
          <w:sz w:val="22"/>
          <w:szCs w:val="22"/>
        </w:rPr>
      </w:pPr>
    </w:p>
    <w:p w:rsidR="00FC5A37" w:rsidRPr="006B24A1" w:rsidRDefault="00FC5A37" w:rsidP="00AF565F">
      <w:pPr>
        <w:rPr>
          <w:rFonts w:ascii="Garamond" w:hAnsi="Garamond"/>
          <w:sz w:val="22"/>
          <w:szCs w:val="22"/>
        </w:rPr>
      </w:pPr>
      <w:r w:rsidRPr="006B24A1">
        <w:rPr>
          <w:rFonts w:ascii="Garamond" w:hAnsi="Garamond"/>
          <w:b/>
          <w:sz w:val="22"/>
          <w:szCs w:val="22"/>
        </w:rPr>
        <w:t>Fulbright Anniversary Conference</w:t>
      </w:r>
      <w:r w:rsidR="000C3375" w:rsidRPr="006B24A1">
        <w:rPr>
          <w:rFonts w:ascii="Garamond" w:hAnsi="Garamond"/>
          <w:sz w:val="22"/>
          <w:szCs w:val="22"/>
        </w:rPr>
        <w:t xml:space="preserve"> – New</w:t>
      </w:r>
      <w:r w:rsidRPr="006B24A1">
        <w:rPr>
          <w:rFonts w:ascii="Garamond" w:hAnsi="Garamond"/>
          <w:sz w:val="22"/>
          <w:szCs w:val="22"/>
        </w:rPr>
        <w:t xml:space="preserve"> York City, NY (December 2011)</w:t>
      </w:r>
    </w:p>
    <w:p w:rsidR="00FC5A37" w:rsidRPr="006B24A1" w:rsidRDefault="00FC5A37" w:rsidP="00AF565F">
      <w:pPr>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r>
      <w:r w:rsidRPr="006B24A1">
        <w:rPr>
          <w:rFonts w:ascii="Garamond" w:hAnsi="Garamond"/>
          <w:sz w:val="22"/>
          <w:szCs w:val="22"/>
        </w:rPr>
        <w:tab/>
      </w:r>
      <w:r w:rsidR="006D05BD" w:rsidRPr="006B24A1">
        <w:rPr>
          <w:rFonts w:ascii="Garamond" w:hAnsi="Garamond"/>
          <w:sz w:val="22"/>
          <w:szCs w:val="22"/>
        </w:rPr>
        <w:tab/>
      </w:r>
      <w:r w:rsidRPr="006B24A1">
        <w:rPr>
          <w:rFonts w:ascii="Garamond" w:hAnsi="Garamond"/>
          <w:sz w:val="22"/>
          <w:szCs w:val="22"/>
        </w:rPr>
        <w:t>Presentation Entitled “Fulbright grants &amp; Comparative Studies”</w:t>
      </w:r>
    </w:p>
    <w:p w:rsidR="00981219" w:rsidRPr="006B24A1" w:rsidRDefault="00981219" w:rsidP="00AF565F">
      <w:pPr>
        <w:rPr>
          <w:rFonts w:ascii="Garamond" w:hAnsi="Garamond"/>
          <w:b/>
          <w:i/>
          <w:sz w:val="22"/>
          <w:szCs w:val="22"/>
          <w:u w:val="single"/>
        </w:rPr>
      </w:pPr>
    </w:p>
    <w:p w:rsidR="00FC5A37" w:rsidRPr="006B24A1" w:rsidRDefault="00FC5A37" w:rsidP="00AF565F">
      <w:pPr>
        <w:rPr>
          <w:rFonts w:ascii="Garamond" w:hAnsi="Garamond"/>
          <w:sz w:val="22"/>
          <w:szCs w:val="22"/>
        </w:rPr>
      </w:pPr>
      <w:r w:rsidRPr="006B24A1">
        <w:rPr>
          <w:rFonts w:ascii="Garamond" w:hAnsi="Garamond"/>
          <w:b/>
          <w:sz w:val="22"/>
          <w:szCs w:val="22"/>
        </w:rPr>
        <w:t>One-Day Annual LRW Workshop</w:t>
      </w:r>
      <w:r w:rsidR="000C3375" w:rsidRPr="006B24A1">
        <w:rPr>
          <w:rFonts w:ascii="Garamond" w:hAnsi="Garamond"/>
          <w:sz w:val="22"/>
          <w:szCs w:val="22"/>
        </w:rPr>
        <w:t xml:space="preserve"> – Brooklyn</w:t>
      </w:r>
      <w:r w:rsidRPr="006B24A1">
        <w:rPr>
          <w:rFonts w:ascii="Garamond" w:hAnsi="Garamond"/>
          <w:sz w:val="22"/>
          <w:szCs w:val="22"/>
        </w:rPr>
        <w:t xml:space="preserve"> Law School, NY (December 2011)</w:t>
      </w:r>
    </w:p>
    <w:p w:rsidR="00FC5A37" w:rsidRPr="006B24A1" w:rsidRDefault="00FC5A37" w:rsidP="00AF565F">
      <w:pPr>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r>
      <w:r w:rsidRPr="006B24A1">
        <w:rPr>
          <w:rFonts w:ascii="Garamond" w:hAnsi="Garamond"/>
          <w:sz w:val="22"/>
          <w:szCs w:val="22"/>
        </w:rPr>
        <w:tab/>
      </w:r>
      <w:r w:rsidR="00F82436" w:rsidRPr="006B24A1">
        <w:rPr>
          <w:rFonts w:ascii="Garamond" w:hAnsi="Garamond"/>
          <w:sz w:val="22"/>
          <w:szCs w:val="22"/>
        </w:rPr>
        <w:tab/>
      </w:r>
      <w:r w:rsidRPr="006B24A1">
        <w:rPr>
          <w:rFonts w:ascii="Garamond" w:hAnsi="Garamond"/>
          <w:sz w:val="22"/>
          <w:szCs w:val="22"/>
        </w:rPr>
        <w:t xml:space="preserve">Presentation Entitled “Fulbright scholarship grants &amp; other opportunities </w:t>
      </w:r>
    </w:p>
    <w:p w:rsidR="00FC5A37" w:rsidRPr="006B24A1" w:rsidRDefault="00FC5A37" w:rsidP="00AF565F">
      <w:pPr>
        <w:rPr>
          <w:rFonts w:ascii="Garamond" w:hAnsi="Garamond"/>
          <w:sz w:val="22"/>
          <w:szCs w:val="22"/>
        </w:rPr>
      </w:pPr>
      <w:r w:rsidRPr="006B24A1">
        <w:rPr>
          <w:rFonts w:ascii="Garamond" w:hAnsi="Garamond"/>
          <w:sz w:val="22"/>
          <w:szCs w:val="22"/>
        </w:rPr>
        <w:lastRenderedPageBreak/>
        <w:t xml:space="preserve">                                        for LRW professionals”</w:t>
      </w:r>
    </w:p>
    <w:p w:rsidR="00FC5A37" w:rsidRPr="006B24A1" w:rsidRDefault="00FC5A37" w:rsidP="00AF565F">
      <w:pPr>
        <w:rPr>
          <w:rFonts w:ascii="Garamond" w:hAnsi="Garamond"/>
          <w:b/>
          <w:i/>
          <w:sz w:val="22"/>
          <w:szCs w:val="22"/>
          <w:u w:val="single"/>
        </w:rPr>
      </w:pPr>
    </w:p>
    <w:p w:rsidR="00F473C5" w:rsidRPr="006B24A1" w:rsidRDefault="004F15EC" w:rsidP="00AF565F">
      <w:pPr>
        <w:rPr>
          <w:rFonts w:ascii="Garamond" w:hAnsi="Garamond"/>
          <w:sz w:val="22"/>
          <w:szCs w:val="22"/>
        </w:rPr>
      </w:pPr>
      <w:r w:rsidRPr="006B24A1">
        <w:rPr>
          <w:rFonts w:ascii="Garamond" w:hAnsi="Garamond"/>
          <w:b/>
          <w:sz w:val="22"/>
          <w:szCs w:val="22"/>
        </w:rPr>
        <w:t>National Institute for Teaching Ethics &amp; Professionalism</w:t>
      </w:r>
      <w:r w:rsidR="00F42854" w:rsidRPr="006B24A1">
        <w:rPr>
          <w:rFonts w:ascii="Garamond" w:hAnsi="Garamond"/>
          <w:b/>
          <w:sz w:val="22"/>
          <w:szCs w:val="22"/>
        </w:rPr>
        <w:t xml:space="preserve"> </w:t>
      </w:r>
      <w:r w:rsidRPr="006B24A1">
        <w:rPr>
          <w:rFonts w:ascii="Garamond" w:hAnsi="Garamond"/>
          <w:b/>
          <w:sz w:val="22"/>
          <w:szCs w:val="22"/>
        </w:rPr>
        <w:t>(NIETP)</w:t>
      </w:r>
    </w:p>
    <w:p w:rsidR="002C4724" w:rsidRDefault="00F42854" w:rsidP="002C4724">
      <w:pPr>
        <w:rPr>
          <w:rFonts w:ascii="Garamond" w:hAnsi="Garamond"/>
          <w:sz w:val="22"/>
          <w:szCs w:val="22"/>
        </w:rPr>
      </w:pPr>
      <w:r w:rsidRPr="002C4724">
        <w:rPr>
          <w:rFonts w:ascii="Garamond" w:hAnsi="Garamond"/>
          <w:b/>
          <w:sz w:val="22"/>
          <w:szCs w:val="22"/>
        </w:rPr>
        <w:t xml:space="preserve">2011 </w:t>
      </w:r>
      <w:r w:rsidR="004F15EC" w:rsidRPr="002C4724">
        <w:rPr>
          <w:rFonts w:ascii="Garamond" w:hAnsi="Garamond"/>
          <w:b/>
          <w:sz w:val="22"/>
          <w:szCs w:val="22"/>
        </w:rPr>
        <w:t>Fellow</w:t>
      </w:r>
      <w:r w:rsidRPr="002C4724">
        <w:rPr>
          <w:rFonts w:ascii="Garamond" w:hAnsi="Garamond"/>
          <w:b/>
          <w:sz w:val="22"/>
          <w:szCs w:val="22"/>
        </w:rPr>
        <w:t xml:space="preserve">—Workshop </w:t>
      </w:r>
      <w:r w:rsidR="004F15EC" w:rsidRPr="002C4724">
        <w:rPr>
          <w:rFonts w:ascii="Garamond" w:hAnsi="Garamond"/>
          <w:b/>
          <w:sz w:val="22"/>
          <w:szCs w:val="22"/>
        </w:rPr>
        <w:t xml:space="preserve">Presenter </w:t>
      </w:r>
      <w:r w:rsidR="002C4724">
        <w:rPr>
          <w:rFonts w:ascii="Garamond" w:hAnsi="Garamond"/>
          <w:sz w:val="22"/>
          <w:szCs w:val="22"/>
        </w:rPr>
        <w:t>--</w:t>
      </w:r>
      <w:r w:rsidRPr="006B24A1">
        <w:rPr>
          <w:rFonts w:ascii="Garamond" w:hAnsi="Garamond"/>
          <w:sz w:val="22"/>
          <w:szCs w:val="22"/>
        </w:rPr>
        <w:t xml:space="preserve">Presentations re Issues in </w:t>
      </w:r>
      <w:r w:rsidR="004F15EC" w:rsidRPr="006B24A1">
        <w:rPr>
          <w:rFonts w:ascii="Garamond" w:hAnsi="Garamond"/>
          <w:sz w:val="22"/>
          <w:szCs w:val="22"/>
        </w:rPr>
        <w:t>Global &amp; Compar</w:t>
      </w:r>
      <w:r w:rsidRPr="006B24A1">
        <w:rPr>
          <w:rFonts w:ascii="Garamond" w:hAnsi="Garamond"/>
          <w:sz w:val="22"/>
          <w:szCs w:val="22"/>
        </w:rPr>
        <w:t xml:space="preserve">ative Ethics </w:t>
      </w:r>
    </w:p>
    <w:p w:rsidR="004F15EC" w:rsidRPr="002C4724" w:rsidRDefault="002C4724" w:rsidP="002C4724">
      <w:pPr>
        <w:rPr>
          <w:rFonts w:ascii="Garamond" w:hAnsi="Garamond"/>
          <w:b/>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F42854" w:rsidRPr="006B24A1">
        <w:rPr>
          <w:rFonts w:ascii="Garamond" w:hAnsi="Garamond"/>
          <w:sz w:val="22"/>
          <w:szCs w:val="22"/>
        </w:rPr>
        <w:t>(April</w:t>
      </w:r>
      <w:r>
        <w:rPr>
          <w:rFonts w:ascii="Garamond" w:hAnsi="Garamond"/>
          <w:b/>
          <w:sz w:val="22"/>
          <w:szCs w:val="22"/>
        </w:rPr>
        <w:t xml:space="preserve"> </w:t>
      </w:r>
      <w:r w:rsidR="004F15EC" w:rsidRPr="006B24A1">
        <w:rPr>
          <w:rFonts w:ascii="Garamond" w:hAnsi="Garamond"/>
          <w:sz w:val="22"/>
          <w:szCs w:val="22"/>
        </w:rPr>
        <w:t xml:space="preserve">2011—University of St. Thomas, MN) </w:t>
      </w:r>
    </w:p>
    <w:p w:rsidR="00F473C5" w:rsidRPr="006B24A1" w:rsidRDefault="00F473C5" w:rsidP="00AF565F">
      <w:pPr>
        <w:rPr>
          <w:rFonts w:ascii="Garamond" w:hAnsi="Garamond"/>
          <w:sz w:val="22"/>
          <w:szCs w:val="22"/>
          <w:u w:val="single"/>
        </w:rPr>
      </w:pPr>
    </w:p>
    <w:p w:rsidR="0091620B" w:rsidRPr="006B24A1" w:rsidRDefault="002510AF" w:rsidP="00AF565F">
      <w:pPr>
        <w:rPr>
          <w:rFonts w:ascii="Garamond" w:hAnsi="Garamond"/>
          <w:sz w:val="22"/>
        </w:rPr>
      </w:pPr>
      <w:r w:rsidRPr="006B24A1">
        <w:rPr>
          <w:rFonts w:ascii="Garamond" w:hAnsi="Garamond"/>
          <w:b/>
          <w:sz w:val="22"/>
        </w:rPr>
        <w:t>11</w:t>
      </w:r>
      <w:r w:rsidR="0091620B" w:rsidRPr="006B24A1">
        <w:rPr>
          <w:rFonts w:ascii="Garamond" w:hAnsi="Garamond"/>
          <w:b/>
          <w:sz w:val="22"/>
          <w:vertAlign w:val="superscript"/>
        </w:rPr>
        <w:t>th</w:t>
      </w:r>
      <w:r w:rsidR="0091620B" w:rsidRPr="006B24A1">
        <w:rPr>
          <w:rFonts w:ascii="Garamond" w:hAnsi="Garamond"/>
          <w:b/>
          <w:sz w:val="22"/>
        </w:rPr>
        <w:t xml:space="preserve"> Annual Rocky Mountain Regional Legal Writing Conference </w:t>
      </w:r>
      <w:r w:rsidR="0091620B" w:rsidRPr="006B24A1">
        <w:rPr>
          <w:rFonts w:ascii="Garamond" w:hAnsi="Garamond"/>
          <w:sz w:val="22"/>
        </w:rPr>
        <w:t xml:space="preserve">– William S. Boyd School of Law, University of Nevada </w:t>
      </w:r>
      <w:r w:rsidR="00AF498E" w:rsidRPr="006B24A1">
        <w:rPr>
          <w:rFonts w:ascii="Garamond" w:hAnsi="Garamond"/>
          <w:sz w:val="22"/>
        </w:rPr>
        <w:t>(March 2011</w:t>
      </w:r>
      <w:r w:rsidR="0091620B" w:rsidRPr="006B24A1">
        <w:rPr>
          <w:rFonts w:ascii="Garamond" w:hAnsi="Garamond"/>
          <w:sz w:val="22"/>
        </w:rPr>
        <w:t>)</w:t>
      </w:r>
    </w:p>
    <w:p w:rsidR="006F5376" w:rsidRPr="006B24A1" w:rsidRDefault="0091620B" w:rsidP="00AF565F">
      <w:pPr>
        <w:pStyle w:val="Title"/>
        <w:tabs>
          <w:tab w:val="left" w:pos="2160"/>
        </w:tabs>
        <w:spacing w:before="0" w:after="0"/>
        <w:ind w:left="2160" w:hanging="2160"/>
        <w:jc w:val="left"/>
        <w:rPr>
          <w:rFonts w:ascii="Garamond" w:hAnsi="Garamond"/>
          <w:b w:val="0"/>
          <w:sz w:val="22"/>
          <w:szCs w:val="22"/>
        </w:rPr>
      </w:pPr>
      <w:r w:rsidRPr="006B24A1">
        <w:rPr>
          <w:rFonts w:ascii="Garamond" w:hAnsi="Garamond"/>
          <w:b w:val="0"/>
          <w:i/>
          <w:sz w:val="22"/>
        </w:rPr>
        <w:t>Presenter</w:t>
      </w:r>
      <w:r w:rsidR="00F82436" w:rsidRPr="006B24A1">
        <w:rPr>
          <w:rFonts w:ascii="Garamond" w:hAnsi="Garamond"/>
          <w:sz w:val="22"/>
        </w:rPr>
        <w:tab/>
      </w:r>
      <w:r w:rsidR="00377944" w:rsidRPr="006B24A1">
        <w:rPr>
          <w:rFonts w:ascii="Garamond" w:hAnsi="Garamond"/>
          <w:b w:val="0"/>
          <w:sz w:val="22"/>
          <w:szCs w:val="22"/>
        </w:rPr>
        <w:t>Presentation Entitled</w:t>
      </w:r>
      <w:r w:rsidR="00377944" w:rsidRPr="006B24A1">
        <w:rPr>
          <w:rFonts w:ascii="Garamond" w:hAnsi="Garamond"/>
          <w:sz w:val="22"/>
          <w:szCs w:val="22"/>
        </w:rPr>
        <w:t xml:space="preserve"> </w:t>
      </w:r>
      <w:r w:rsidR="00377944" w:rsidRPr="006B24A1">
        <w:rPr>
          <w:rFonts w:ascii="Garamond" w:hAnsi="Garamond"/>
          <w:b w:val="0"/>
          <w:sz w:val="22"/>
          <w:szCs w:val="22"/>
        </w:rPr>
        <w:t xml:space="preserve">“Incorporating the Concepts of Professionalism   </w:t>
      </w:r>
      <w:r w:rsidR="000C52BF" w:rsidRPr="006B24A1">
        <w:rPr>
          <w:rFonts w:ascii="Garamond" w:hAnsi="Garamond"/>
          <w:b w:val="0"/>
          <w:sz w:val="22"/>
          <w:szCs w:val="22"/>
        </w:rPr>
        <w:t>&amp;</w:t>
      </w:r>
      <w:r w:rsidR="00F82436" w:rsidRPr="006B24A1">
        <w:rPr>
          <w:rFonts w:ascii="Garamond" w:hAnsi="Garamond"/>
          <w:b w:val="0"/>
          <w:sz w:val="22"/>
          <w:szCs w:val="22"/>
        </w:rPr>
        <w:t xml:space="preserve"> </w:t>
      </w:r>
      <w:r w:rsidR="00377944" w:rsidRPr="006B24A1">
        <w:rPr>
          <w:rFonts w:ascii="Garamond" w:hAnsi="Garamond"/>
          <w:b w:val="0"/>
          <w:sz w:val="22"/>
          <w:szCs w:val="22"/>
        </w:rPr>
        <w:t>its Boundaries into First Year Legal Research &amp; Writing Curriculum”</w:t>
      </w:r>
    </w:p>
    <w:p w:rsidR="00F82436" w:rsidRPr="006B24A1" w:rsidRDefault="00F82436" w:rsidP="00AF565F">
      <w:pPr>
        <w:rPr>
          <w:rFonts w:ascii="Garamond" w:hAnsi="Garamond"/>
        </w:rPr>
      </w:pPr>
    </w:p>
    <w:p w:rsidR="00376923" w:rsidRPr="006B24A1" w:rsidRDefault="00376923" w:rsidP="00AF565F">
      <w:pPr>
        <w:rPr>
          <w:rFonts w:ascii="Garamond" w:hAnsi="Garamond"/>
          <w:sz w:val="22"/>
          <w:szCs w:val="22"/>
        </w:rPr>
      </w:pPr>
      <w:r w:rsidRPr="006B24A1">
        <w:rPr>
          <w:rFonts w:ascii="Garamond" w:hAnsi="Garamond"/>
          <w:b/>
          <w:sz w:val="22"/>
          <w:szCs w:val="22"/>
        </w:rPr>
        <w:t>International Seminar/</w:t>
      </w:r>
      <w:r w:rsidR="006F5376" w:rsidRPr="006B24A1">
        <w:rPr>
          <w:rFonts w:ascii="Garamond" w:hAnsi="Garamond"/>
          <w:b/>
          <w:sz w:val="22"/>
          <w:szCs w:val="22"/>
        </w:rPr>
        <w:t>Colloquium on Russia</w:t>
      </w:r>
      <w:r w:rsidRPr="006B24A1">
        <w:rPr>
          <w:rFonts w:ascii="Garamond" w:hAnsi="Garamond"/>
          <w:b/>
          <w:sz w:val="22"/>
          <w:szCs w:val="22"/>
        </w:rPr>
        <w:t>n Law</w:t>
      </w:r>
      <w:r w:rsidR="006F5376" w:rsidRPr="006B24A1">
        <w:rPr>
          <w:rFonts w:ascii="Garamond" w:hAnsi="Garamond"/>
          <w:sz w:val="22"/>
          <w:szCs w:val="22"/>
        </w:rPr>
        <w:t xml:space="preserve"> – </w:t>
      </w:r>
      <w:r w:rsidRPr="006B24A1">
        <w:rPr>
          <w:rFonts w:ascii="Garamond" w:hAnsi="Garamond"/>
          <w:sz w:val="22"/>
          <w:szCs w:val="22"/>
        </w:rPr>
        <w:t>“Russian Law at the Cross-Roads: Legal</w:t>
      </w:r>
    </w:p>
    <w:p w:rsidR="00376923" w:rsidRPr="006B24A1" w:rsidRDefault="00376923" w:rsidP="00AF565F">
      <w:pPr>
        <w:ind w:left="2160"/>
        <w:rPr>
          <w:rFonts w:ascii="Garamond" w:hAnsi="Garamond"/>
          <w:sz w:val="22"/>
          <w:szCs w:val="22"/>
        </w:rPr>
      </w:pPr>
      <w:r w:rsidRPr="006B24A1">
        <w:rPr>
          <w:rFonts w:ascii="Garamond" w:hAnsi="Garamond"/>
          <w:sz w:val="22"/>
          <w:szCs w:val="22"/>
        </w:rPr>
        <w:t>Theory, Practice, &amp; Scholarship in Contemporary Russia”</w:t>
      </w:r>
    </w:p>
    <w:p w:rsidR="00EC2A42" w:rsidRPr="002C4724" w:rsidRDefault="006F5376" w:rsidP="002C4724">
      <w:pPr>
        <w:ind w:left="2160"/>
        <w:rPr>
          <w:rFonts w:ascii="Garamond" w:hAnsi="Garamond"/>
          <w:b/>
          <w:sz w:val="22"/>
          <w:szCs w:val="22"/>
        </w:rPr>
      </w:pPr>
      <w:r w:rsidRPr="006B24A1">
        <w:rPr>
          <w:rFonts w:ascii="Garamond" w:hAnsi="Garamond"/>
          <w:sz w:val="22"/>
          <w:szCs w:val="22"/>
        </w:rPr>
        <w:t>University of Helsinki, Finland (October 2010)—</w:t>
      </w:r>
      <w:r w:rsidRPr="006B24A1">
        <w:rPr>
          <w:rFonts w:ascii="Garamond" w:hAnsi="Garamond"/>
          <w:b/>
          <w:sz w:val="22"/>
          <w:szCs w:val="22"/>
          <w:u w:val="single"/>
        </w:rPr>
        <w:t>by Invitation</w:t>
      </w:r>
      <w:r w:rsidRPr="006B24A1">
        <w:rPr>
          <w:rFonts w:ascii="Garamond" w:hAnsi="Garamond"/>
          <w:b/>
          <w:sz w:val="22"/>
          <w:szCs w:val="22"/>
        </w:rPr>
        <w:t xml:space="preserve">  </w:t>
      </w:r>
    </w:p>
    <w:p w:rsidR="00F42854" w:rsidRPr="006B24A1" w:rsidRDefault="006F5376" w:rsidP="00AF565F">
      <w:pPr>
        <w:tabs>
          <w:tab w:val="left" w:pos="2160"/>
        </w:tabs>
        <w:ind w:left="2880" w:hanging="2880"/>
        <w:rPr>
          <w:rFonts w:ascii="Garamond" w:hAnsi="Garamond"/>
          <w:sz w:val="22"/>
          <w:szCs w:val="22"/>
        </w:rPr>
      </w:pPr>
      <w:r w:rsidRPr="006B24A1">
        <w:rPr>
          <w:rFonts w:ascii="Garamond" w:hAnsi="Garamond"/>
          <w:i/>
          <w:sz w:val="22"/>
          <w:szCs w:val="22"/>
        </w:rPr>
        <w:t>Presenter</w:t>
      </w:r>
      <w:r w:rsidR="00617BC5" w:rsidRPr="006B24A1">
        <w:rPr>
          <w:rFonts w:ascii="Garamond" w:hAnsi="Garamond"/>
          <w:i/>
          <w:sz w:val="22"/>
          <w:szCs w:val="22"/>
        </w:rPr>
        <w:tab/>
      </w:r>
      <w:r w:rsidR="00376923" w:rsidRPr="006B24A1">
        <w:rPr>
          <w:rFonts w:ascii="Garamond" w:hAnsi="Garamond"/>
          <w:sz w:val="22"/>
          <w:szCs w:val="22"/>
        </w:rPr>
        <w:t>Presentation Entitled “Legal Profession &amp;</w:t>
      </w:r>
      <w:r w:rsidR="00F42854" w:rsidRPr="006B24A1">
        <w:rPr>
          <w:rFonts w:ascii="Garamond" w:hAnsi="Garamond"/>
          <w:sz w:val="22"/>
          <w:szCs w:val="22"/>
        </w:rPr>
        <w:t xml:space="preserve"> Legal Ethics in </w:t>
      </w:r>
    </w:p>
    <w:p w:rsidR="006F5376" w:rsidRPr="006B24A1" w:rsidRDefault="00376923" w:rsidP="00AF565F">
      <w:pPr>
        <w:ind w:left="2880" w:hanging="720"/>
        <w:rPr>
          <w:rFonts w:ascii="Garamond" w:hAnsi="Garamond"/>
          <w:b/>
          <w:sz w:val="22"/>
          <w:szCs w:val="22"/>
        </w:rPr>
      </w:pPr>
      <w:r w:rsidRPr="006B24A1">
        <w:rPr>
          <w:rFonts w:ascii="Garamond" w:hAnsi="Garamond"/>
          <w:sz w:val="22"/>
          <w:szCs w:val="22"/>
        </w:rPr>
        <w:t xml:space="preserve">Contemporary Russia” </w:t>
      </w:r>
    </w:p>
    <w:p w:rsidR="00F473C5" w:rsidRPr="006B24A1" w:rsidRDefault="00F473C5" w:rsidP="00AF565F">
      <w:pPr>
        <w:rPr>
          <w:rFonts w:ascii="Garamond" w:hAnsi="Garamond"/>
          <w:b/>
          <w:sz w:val="22"/>
          <w:szCs w:val="22"/>
        </w:rPr>
      </w:pPr>
    </w:p>
    <w:p w:rsidR="000627D0" w:rsidRPr="006B24A1" w:rsidRDefault="000627D0" w:rsidP="00AF565F">
      <w:pPr>
        <w:rPr>
          <w:rFonts w:ascii="Garamond" w:hAnsi="Garamond"/>
          <w:sz w:val="22"/>
          <w:szCs w:val="22"/>
        </w:rPr>
      </w:pPr>
      <w:r w:rsidRPr="006B24A1">
        <w:rPr>
          <w:rFonts w:ascii="Garamond" w:hAnsi="Garamond"/>
          <w:b/>
          <w:sz w:val="22"/>
          <w:szCs w:val="22"/>
        </w:rPr>
        <w:t>Global Legal Skills VI Conference</w:t>
      </w:r>
      <w:r w:rsidR="000C3375" w:rsidRPr="006B24A1">
        <w:rPr>
          <w:rFonts w:ascii="Garamond" w:hAnsi="Garamond"/>
          <w:sz w:val="22"/>
          <w:szCs w:val="22"/>
        </w:rPr>
        <w:t xml:space="preserve"> – Chicago</w:t>
      </w:r>
      <w:r w:rsidRPr="006B24A1">
        <w:rPr>
          <w:rFonts w:ascii="Garamond" w:hAnsi="Garamond"/>
          <w:sz w:val="22"/>
          <w:szCs w:val="22"/>
        </w:rPr>
        <w:t>, Illinois (May 2011)</w:t>
      </w:r>
    </w:p>
    <w:p w:rsidR="000627D0" w:rsidRPr="006B24A1" w:rsidRDefault="000627D0" w:rsidP="00AF565F">
      <w:pPr>
        <w:tabs>
          <w:tab w:val="left" w:pos="0"/>
        </w:tabs>
        <w:rPr>
          <w:rFonts w:ascii="Garamond" w:hAnsi="Garamond"/>
          <w:sz w:val="22"/>
          <w:szCs w:val="22"/>
        </w:rPr>
      </w:pPr>
      <w:r w:rsidRPr="006B24A1">
        <w:rPr>
          <w:rFonts w:ascii="Garamond" w:hAnsi="Garamond"/>
          <w:i/>
          <w:sz w:val="22"/>
          <w:szCs w:val="22"/>
        </w:rPr>
        <w:t>Executive Planning Committee</w:t>
      </w:r>
      <w:r w:rsidR="00DE76A7" w:rsidRPr="006B24A1">
        <w:rPr>
          <w:rFonts w:ascii="Garamond" w:hAnsi="Garamond"/>
          <w:i/>
          <w:sz w:val="22"/>
          <w:szCs w:val="22"/>
        </w:rPr>
        <w:t xml:space="preserve">       </w:t>
      </w:r>
      <w:r w:rsidRPr="006B24A1">
        <w:rPr>
          <w:rFonts w:ascii="Garamond" w:hAnsi="Garamond"/>
          <w:sz w:val="22"/>
          <w:szCs w:val="22"/>
        </w:rPr>
        <w:t xml:space="preserve">Examine and select proposals for panel presentations; plan and </w:t>
      </w:r>
    </w:p>
    <w:p w:rsidR="007C6915" w:rsidRPr="006B24A1" w:rsidRDefault="000627D0" w:rsidP="00AF565F">
      <w:pPr>
        <w:tabs>
          <w:tab w:val="left" w:pos="0"/>
        </w:tabs>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i/>
          <w:sz w:val="22"/>
          <w:szCs w:val="22"/>
        </w:rPr>
        <w:tab/>
      </w:r>
      <w:r w:rsidRPr="006B24A1">
        <w:rPr>
          <w:rFonts w:ascii="Garamond" w:hAnsi="Garamond"/>
          <w:i/>
          <w:sz w:val="22"/>
          <w:szCs w:val="22"/>
        </w:rPr>
        <w:tab/>
      </w:r>
      <w:r w:rsidR="00DE76A7" w:rsidRPr="006B24A1">
        <w:rPr>
          <w:rFonts w:ascii="Garamond" w:hAnsi="Garamond"/>
          <w:i/>
          <w:sz w:val="22"/>
          <w:szCs w:val="22"/>
        </w:rPr>
        <w:t xml:space="preserve">         </w:t>
      </w:r>
      <w:r w:rsidRPr="006B24A1">
        <w:rPr>
          <w:rFonts w:ascii="Garamond" w:hAnsi="Garamond"/>
          <w:sz w:val="22"/>
          <w:szCs w:val="22"/>
        </w:rPr>
        <w:t xml:space="preserve">organize educational activities and social events for participants </w:t>
      </w:r>
      <w:r w:rsidRPr="006B24A1">
        <w:rPr>
          <w:rFonts w:ascii="Garamond" w:hAnsi="Garamond"/>
          <w:i/>
          <w:sz w:val="22"/>
          <w:szCs w:val="22"/>
        </w:rPr>
        <w:t xml:space="preserve"> </w:t>
      </w:r>
    </w:p>
    <w:p w:rsidR="007C6915" w:rsidRPr="006B24A1" w:rsidRDefault="007C6915" w:rsidP="00AF565F">
      <w:pPr>
        <w:rPr>
          <w:rFonts w:ascii="Garamond" w:hAnsi="Garamond"/>
          <w:b/>
          <w:sz w:val="22"/>
          <w:szCs w:val="22"/>
        </w:rPr>
      </w:pPr>
    </w:p>
    <w:p w:rsidR="00025E39" w:rsidRPr="006B24A1" w:rsidRDefault="00025E39" w:rsidP="00AF565F">
      <w:pPr>
        <w:rPr>
          <w:rFonts w:ascii="Garamond" w:hAnsi="Garamond"/>
          <w:sz w:val="22"/>
          <w:szCs w:val="22"/>
        </w:rPr>
      </w:pPr>
      <w:r w:rsidRPr="006B24A1">
        <w:rPr>
          <w:rFonts w:ascii="Garamond" w:hAnsi="Garamond"/>
          <w:b/>
          <w:sz w:val="22"/>
          <w:szCs w:val="22"/>
        </w:rPr>
        <w:t>Southeastern Association of Law Schools (SEALS)</w:t>
      </w:r>
      <w:r w:rsidRPr="006B24A1">
        <w:rPr>
          <w:rFonts w:ascii="Garamond" w:hAnsi="Garamond"/>
          <w:sz w:val="22"/>
          <w:szCs w:val="22"/>
        </w:rPr>
        <w:t xml:space="preserve"> – Palm Beach, Florida (July 2010)</w:t>
      </w:r>
    </w:p>
    <w:p w:rsidR="00025E39" w:rsidRPr="006B24A1" w:rsidRDefault="00025E39" w:rsidP="00AF565F">
      <w:pPr>
        <w:rPr>
          <w:rFonts w:ascii="Garamond" w:hAnsi="Garamond"/>
          <w:sz w:val="22"/>
          <w:szCs w:val="22"/>
        </w:rPr>
      </w:pP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00DE76A7" w:rsidRPr="006B24A1">
        <w:rPr>
          <w:rFonts w:ascii="Garamond" w:hAnsi="Garamond"/>
          <w:sz w:val="22"/>
          <w:szCs w:val="22"/>
        </w:rPr>
        <w:t xml:space="preserve">          </w:t>
      </w:r>
      <w:r w:rsidRPr="006B24A1">
        <w:rPr>
          <w:rFonts w:ascii="Garamond" w:hAnsi="Garamond"/>
          <w:sz w:val="22"/>
          <w:szCs w:val="22"/>
        </w:rPr>
        <w:t xml:space="preserve">New Scholar Presentation Entitled “Legal Profession and Attorney </w:t>
      </w:r>
    </w:p>
    <w:p w:rsidR="009208A4" w:rsidRPr="006B24A1" w:rsidRDefault="00025E39" w:rsidP="00AF565F">
      <w:pPr>
        <w:rPr>
          <w:rFonts w:ascii="Garamond" w:hAnsi="Garamond"/>
          <w:sz w:val="22"/>
          <w:szCs w:val="22"/>
        </w:rPr>
      </w:pPr>
      <w:r w:rsidRPr="006B24A1">
        <w:rPr>
          <w:rFonts w:ascii="Garamond" w:hAnsi="Garamond"/>
          <w:sz w:val="22"/>
          <w:szCs w:val="22"/>
        </w:rPr>
        <w:tab/>
      </w:r>
      <w:r w:rsidRPr="006B24A1">
        <w:rPr>
          <w:rFonts w:ascii="Garamond" w:hAnsi="Garamond"/>
          <w:sz w:val="22"/>
          <w:szCs w:val="22"/>
        </w:rPr>
        <w:tab/>
      </w:r>
      <w:r w:rsidRPr="006B24A1">
        <w:rPr>
          <w:rFonts w:ascii="Garamond" w:hAnsi="Garamond"/>
          <w:sz w:val="22"/>
          <w:szCs w:val="22"/>
        </w:rPr>
        <w:tab/>
      </w:r>
      <w:r w:rsidR="00DE76A7" w:rsidRPr="006B24A1">
        <w:rPr>
          <w:rFonts w:ascii="Garamond" w:hAnsi="Garamond"/>
          <w:sz w:val="22"/>
          <w:szCs w:val="22"/>
        </w:rPr>
        <w:t xml:space="preserve">          </w:t>
      </w:r>
      <w:r w:rsidRPr="006B24A1">
        <w:rPr>
          <w:rFonts w:ascii="Garamond" w:hAnsi="Garamond"/>
          <w:sz w:val="22"/>
          <w:szCs w:val="22"/>
        </w:rPr>
        <w:t xml:space="preserve">Ethics in Russia—History, Status &amp; Current Developments.”  </w:t>
      </w:r>
    </w:p>
    <w:p w:rsidR="003B3AE9" w:rsidRPr="006B24A1" w:rsidRDefault="003B3AE9" w:rsidP="00AF565F">
      <w:pPr>
        <w:rPr>
          <w:rFonts w:ascii="Garamond" w:hAnsi="Garamond"/>
          <w:sz w:val="22"/>
          <w:szCs w:val="22"/>
          <w:u w:val="single"/>
        </w:rPr>
      </w:pPr>
    </w:p>
    <w:p w:rsidR="0050427D" w:rsidRPr="006B24A1" w:rsidRDefault="0050427D" w:rsidP="00AF565F">
      <w:pPr>
        <w:rPr>
          <w:rFonts w:ascii="Garamond" w:hAnsi="Garamond"/>
          <w:sz w:val="22"/>
          <w:szCs w:val="22"/>
        </w:rPr>
      </w:pPr>
      <w:r w:rsidRPr="006B24A1">
        <w:rPr>
          <w:rFonts w:ascii="Garamond" w:hAnsi="Garamond"/>
          <w:b/>
          <w:sz w:val="22"/>
        </w:rPr>
        <w:t>Bi-Annual LWI Conference</w:t>
      </w:r>
      <w:r w:rsidRPr="006B24A1">
        <w:rPr>
          <w:rFonts w:ascii="Garamond" w:hAnsi="Garamond"/>
          <w:sz w:val="22"/>
        </w:rPr>
        <w:t xml:space="preserve"> </w:t>
      </w:r>
      <w:r w:rsidRPr="006B24A1">
        <w:rPr>
          <w:rFonts w:ascii="Garamond" w:hAnsi="Garamond"/>
          <w:sz w:val="22"/>
          <w:szCs w:val="22"/>
        </w:rPr>
        <w:t>– Marco Island, Florida (June 2010)</w:t>
      </w:r>
    </w:p>
    <w:p w:rsidR="00DE76A7" w:rsidRPr="006B24A1" w:rsidRDefault="0050427D" w:rsidP="00AF565F">
      <w:pPr>
        <w:ind w:left="2880" w:hanging="2880"/>
        <w:rPr>
          <w:rFonts w:ascii="Garamond" w:hAnsi="Garamond"/>
          <w:sz w:val="22"/>
          <w:szCs w:val="22"/>
        </w:rPr>
      </w:pPr>
      <w:r w:rsidRPr="006B24A1">
        <w:rPr>
          <w:rFonts w:ascii="Garamond" w:hAnsi="Garamond"/>
          <w:i/>
          <w:sz w:val="22"/>
          <w:szCs w:val="22"/>
        </w:rPr>
        <w:t>Panelist</w:t>
      </w:r>
      <w:r w:rsidR="00DE76A7" w:rsidRPr="006B24A1">
        <w:rPr>
          <w:rFonts w:ascii="Garamond" w:hAnsi="Garamond"/>
          <w:i/>
          <w:sz w:val="22"/>
          <w:szCs w:val="22"/>
        </w:rPr>
        <w:t xml:space="preserve">                                       </w:t>
      </w:r>
      <w:r w:rsidRPr="006B24A1">
        <w:rPr>
          <w:rFonts w:ascii="Garamond" w:hAnsi="Garamond"/>
          <w:sz w:val="22"/>
          <w:szCs w:val="22"/>
        </w:rPr>
        <w:t>Panel Presentation Entitled</w:t>
      </w:r>
      <w:r w:rsidRPr="006B24A1">
        <w:rPr>
          <w:rFonts w:ascii="Garamond" w:hAnsi="Garamond"/>
          <w:i/>
          <w:sz w:val="22"/>
          <w:szCs w:val="22"/>
        </w:rPr>
        <w:t xml:space="preserve"> </w:t>
      </w:r>
      <w:r w:rsidRPr="006B24A1">
        <w:rPr>
          <w:rFonts w:ascii="Garamond" w:hAnsi="Garamond"/>
          <w:sz w:val="22"/>
          <w:szCs w:val="22"/>
        </w:rPr>
        <w:t>“Incorpo</w:t>
      </w:r>
      <w:r w:rsidR="00DE76A7" w:rsidRPr="006B24A1">
        <w:rPr>
          <w:rFonts w:ascii="Garamond" w:hAnsi="Garamond"/>
          <w:sz w:val="22"/>
          <w:szCs w:val="22"/>
        </w:rPr>
        <w:t xml:space="preserve">rating a Bicultural Approach to </w:t>
      </w:r>
    </w:p>
    <w:p w:rsidR="0050427D" w:rsidRPr="006B24A1" w:rsidRDefault="00DE76A7" w:rsidP="00AF565F">
      <w:pPr>
        <w:ind w:left="2880" w:hanging="2880"/>
        <w:rPr>
          <w:rFonts w:ascii="Garamond" w:hAnsi="Garamond"/>
          <w:sz w:val="22"/>
          <w:szCs w:val="22"/>
        </w:rPr>
      </w:pPr>
      <w:r w:rsidRPr="006B24A1">
        <w:rPr>
          <w:rFonts w:ascii="Garamond" w:hAnsi="Garamond"/>
          <w:i/>
          <w:sz w:val="22"/>
          <w:szCs w:val="22"/>
        </w:rPr>
        <w:t xml:space="preserve">                                                  </w:t>
      </w:r>
      <w:r w:rsidR="0050427D" w:rsidRPr="006B24A1">
        <w:rPr>
          <w:rFonts w:ascii="Garamond" w:hAnsi="Garamond"/>
          <w:sz w:val="22"/>
          <w:szCs w:val="22"/>
        </w:rPr>
        <w:t>Teaching all Entering Law Students”</w:t>
      </w:r>
    </w:p>
    <w:p w:rsidR="004F1A35" w:rsidRPr="006B24A1" w:rsidRDefault="004F1A35" w:rsidP="00AF565F">
      <w:pPr>
        <w:rPr>
          <w:rFonts w:ascii="Garamond" w:hAnsi="Garamond"/>
          <w:sz w:val="22"/>
          <w:szCs w:val="22"/>
          <w:u w:val="single"/>
        </w:rPr>
      </w:pPr>
    </w:p>
    <w:p w:rsidR="00025E39" w:rsidRPr="006B24A1" w:rsidRDefault="004F1A35" w:rsidP="00AF565F">
      <w:pPr>
        <w:ind w:right="-720"/>
        <w:rPr>
          <w:rFonts w:ascii="Garamond" w:hAnsi="Garamond"/>
          <w:sz w:val="22"/>
          <w:szCs w:val="22"/>
        </w:rPr>
      </w:pPr>
      <w:r w:rsidRPr="006B24A1">
        <w:rPr>
          <w:rFonts w:ascii="Garamond" w:hAnsi="Garamond"/>
          <w:b/>
          <w:sz w:val="22"/>
          <w:szCs w:val="22"/>
        </w:rPr>
        <w:t xml:space="preserve">Intersections of Law &amp; Culture </w:t>
      </w:r>
      <w:r w:rsidR="00617BC5" w:rsidRPr="006B24A1">
        <w:rPr>
          <w:rFonts w:ascii="Garamond" w:hAnsi="Garamond"/>
          <w:b/>
          <w:sz w:val="22"/>
          <w:szCs w:val="22"/>
        </w:rPr>
        <w:t>Conference</w:t>
      </w:r>
      <w:r w:rsidR="00617BC5" w:rsidRPr="006B24A1">
        <w:rPr>
          <w:rFonts w:ascii="Garamond" w:hAnsi="Garamond"/>
          <w:sz w:val="22"/>
          <w:szCs w:val="22"/>
        </w:rPr>
        <w:t xml:space="preserve"> </w:t>
      </w:r>
      <w:r w:rsidRPr="006B24A1">
        <w:rPr>
          <w:rFonts w:ascii="Garamond" w:hAnsi="Garamond"/>
          <w:sz w:val="22"/>
          <w:szCs w:val="22"/>
        </w:rPr>
        <w:t>– Franklin College, Lugano,</w:t>
      </w:r>
      <w:r w:rsidR="00617BC5" w:rsidRPr="006B24A1">
        <w:rPr>
          <w:rFonts w:ascii="Garamond" w:hAnsi="Garamond"/>
          <w:sz w:val="22"/>
          <w:szCs w:val="22"/>
        </w:rPr>
        <w:t xml:space="preserve"> </w:t>
      </w:r>
      <w:r w:rsidRPr="006B24A1">
        <w:rPr>
          <w:rFonts w:ascii="Garamond" w:hAnsi="Garamond"/>
          <w:sz w:val="22"/>
          <w:szCs w:val="22"/>
        </w:rPr>
        <w:t>Switzerland (October 2009)</w:t>
      </w:r>
    </w:p>
    <w:p w:rsidR="00DE76A7" w:rsidRPr="006B24A1" w:rsidRDefault="0053112C" w:rsidP="00AF565F">
      <w:pPr>
        <w:ind w:left="2700" w:hanging="2700"/>
        <w:rPr>
          <w:rFonts w:ascii="Garamond" w:hAnsi="Garamond"/>
          <w:sz w:val="22"/>
          <w:szCs w:val="22"/>
        </w:rPr>
      </w:pPr>
      <w:r w:rsidRPr="006B24A1">
        <w:rPr>
          <w:rFonts w:ascii="Garamond" w:hAnsi="Garamond"/>
          <w:i/>
          <w:sz w:val="22"/>
          <w:szCs w:val="22"/>
        </w:rPr>
        <w:t>Panelist</w:t>
      </w:r>
      <w:r w:rsidR="00617BC5" w:rsidRPr="006B24A1">
        <w:rPr>
          <w:rFonts w:ascii="Garamond" w:hAnsi="Garamond"/>
          <w:i/>
          <w:sz w:val="22"/>
          <w:szCs w:val="22"/>
        </w:rPr>
        <w:tab/>
      </w:r>
      <w:r w:rsidRPr="006B24A1">
        <w:rPr>
          <w:rFonts w:ascii="Garamond" w:hAnsi="Garamond"/>
          <w:sz w:val="22"/>
          <w:szCs w:val="22"/>
        </w:rPr>
        <w:t xml:space="preserve">Panel </w:t>
      </w:r>
      <w:r w:rsidR="004F1A35" w:rsidRPr="006B24A1">
        <w:rPr>
          <w:rFonts w:ascii="Garamond" w:hAnsi="Garamond"/>
          <w:sz w:val="22"/>
          <w:szCs w:val="22"/>
        </w:rPr>
        <w:t>Presentation Entitled</w:t>
      </w:r>
      <w:r w:rsidR="004F1A35" w:rsidRPr="006B24A1">
        <w:rPr>
          <w:rFonts w:ascii="Garamond" w:hAnsi="Garamond"/>
          <w:i/>
          <w:sz w:val="22"/>
          <w:szCs w:val="22"/>
        </w:rPr>
        <w:t xml:space="preserve"> </w:t>
      </w:r>
      <w:r w:rsidR="004F1A35" w:rsidRPr="006B24A1">
        <w:rPr>
          <w:rFonts w:ascii="Garamond" w:hAnsi="Garamond"/>
          <w:sz w:val="22"/>
          <w:szCs w:val="22"/>
        </w:rPr>
        <w:t>“Avoiding Culture Shock: Embracing a Bicultural Approach to Teaching all Entering Law Students”</w:t>
      </w:r>
      <w:r w:rsidR="00C6271C" w:rsidRPr="006B24A1">
        <w:rPr>
          <w:rFonts w:ascii="Garamond" w:hAnsi="Garamond"/>
          <w:sz w:val="22"/>
          <w:szCs w:val="22"/>
        </w:rPr>
        <w:t xml:space="preserve"> </w:t>
      </w:r>
      <w:r w:rsidR="004F1A35" w:rsidRPr="006B24A1">
        <w:rPr>
          <w:rFonts w:ascii="Garamond" w:hAnsi="Garamond"/>
          <w:sz w:val="22"/>
          <w:szCs w:val="22"/>
        </w:rPr>
        <w:t xml:space="preserve">(with Professor </w:t>
      </w:r>
      <w:proofErr w:type="spellStart"/>
      <w:r w:rsidR="004F1A35" w:rsidRPr="006B24A1">
        <w:rPr>
          <w:rFonts w:ascii="Garamond" w:hAnsi="Garamond"/>
          <w:sz w:val="22"/>
          <w:szCs w:val="22"/>
        </w:rPr>
        <w:t>Spanbauer</w:t>
      </w:r>
      <w:proofErr w:type="spellEnd"/>
      <w:r w:rsidR="004F1A35" w:rsidRPr="006B24A1">
        <w:rPr>
          <w:rFonts w:ascii="Garamond" w:hAnsi="Garamond"/>
          <w:sz w:val="22"/>
          <w:szCs w:val="22"/>
        </w:rPr>
        <w:t>)</w:t>
      </w:r>
    </w:p>
    <w:p w:rsidR="00DE76A7" w:rsidRPr="006B24A1" w:rsidRDefault="00DE76A7" w:rsidP="00AF565F">
      <w:pPr>
        <w:rPr>
          <w:rFonts w:ascii="Garamond" w:hAnsi="Garamond"/>
          <w:sz w:val="22"/>
          <w:szCs w:val="22"/>
        </w:rPr>
      </w:pPr>
    </w:p>
    <w:p w:rsidR="00025E39" w:rsidRPr="006B24A1" w:rsidRDefault="00373BEA" w:rsidP="00AF565F">
      <w:pPr>
        <w:rPr>
          <w:rFonts w:ascii="Garamond" w:hAnsi="Garamond"/>
          <w:sz w:val="22"/>
          <w:szCs w:val="22"/>
        </w:rPr>
      </w:pPr>
      <w:r w:rsidRPr="006B24A1">
        <w:rPr>
          <w:rFonts w:ascii="Garamond" w:hAnsi="Garamond"/>
          <w:b/>
          <w:sz w:val="22"/>
          <w:szCs w:val="22"/>
        </w:rPr>
        <w:t>Global Legal Skills V Conference</w:t>
      </w:r>
      <w:r w:rsidR="000C3375" w:rsidRPr="006B24A1">
        <w:rPr>
          <w:rFonts w:ascii="Garamond" w:hAnsi="Garamond"/>
          <w:sz w:val="22"/>
          <w:szCs w:val="22"/>
        </w:rPr>
        <w:t xml:space="preserve"> – Monterrey,</w:t>
      </w:r>
      <w:r w:rsidRPr="006B24A1">
        <w:rPr>
          <w:rFonts w:ascii="Garamond" w:hAnsi="Garamond"/>
          <w:sz w:val="22"/>
          <w:szCs w:val="22"/>
        </w:rPr>
        <w:t xml:space="preserve"> Mexico (February 2010)</w:t>
      </w:r>
    </w:p>
    <w:p w:rsidR="00373BEA" w:rsidRPr="006B24A1" w:rsidRDefault="00373BEA" w:rsidP="00AF565F">
      <w:pPr>
        <w:tabs>
          <w:tab w:val="left" w:pos="0"/>
          <w:tab w:val="left" w:pos="2700"/>
        </w:tabs>
        <w:rPr>
          <w:rFonts w:ascii="Garamond" w:hAnsi="Garamond"/>
          <w:sz w:val="22"/>
          <w:szCs w:val="22"/>
        </w:rPr>
      </w:pPr>
      <w:r w:rsidRPr="006B24A1">
        <w:rPr>
          <w:rFonts w:ascii="Garamond" w:hAnsi="Garamond"/>
          <w:i/>
          <w:sz w:val="22"/>
          <w:szCs w:val="22"/>
        </w:rPr>
        <w:t>Executive Planning Committee</w:t>
      </w:r>
      <w:r w:rsidRPr="006B24A1">
        <w:rPr>
          <w:rFonts w:ascii="Garamond" w:hAnsi="Garamond"/>
          <w:i/>
          <w:sz w:val="22"/>
          <w:szCs w:val="22"/>
        </w:rPr>
        <w:tab/>
      </w:r>
      <w:r w:rsidRPr="006B24A1">
        <w:rPr>
          <w:rFonts w:ascii="Garamond" w:hAnsi="Garamond"/>
          <w:sz w:val="22"/>
          <w:szCs w:val="22"/>
        </w:rPr>
        <w:t xml:space="preserve">Examine and select proposals for panel presentations; plan and </w:t>
      </w:r>
    </w:p>
    <w:p w:rsidR="00373BEA" w:rsidRPr="006B24A1" w:rsidRDefault="00373BEA" w:rsidP="00AF565F">
      <w:pPr>
        <w:tabs>
          <w:tab w:val="left" w:pos="0"/>
          <w:tab w:val="left" w:pos="2700"/>
        </w:tabs>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sz w:val="22"/>
          <w:szCs w:val="22"/>
        </w:rPr>
        <w:t xml:space="preserve">organize educational activities and social events for participants </w:t>
      </w:r>
      <w:r w:rsidRPr="006B24A1">
        <w:rPr>
          <w:rFonts w:ascii="Garamond" w:hAnsi="Garamond"/>
          <w:i/>
          <w:sz w:val="22"/>
          <w:szCs w:val="22"/>
        </w:rPr>
        <w:t xml:space="preserve"> </w:t>
      </w:r>
    </w:p>
    <w:p w:rsidR="00763BB1" w:rsidRPr="006B24A1" w:rsidRDefault="00763BB1" w:rsidP="00AF565F">
      <w:pPr>
        <w:rPr>
          <w:rFonts w:ascii="Garamond" w:hAnsi="Garamond"/>
          <w:b/>
          <w:sz w:val="22"/>
          <w:szCs w:val="22"/>
        </w:rPr>
      </w:pPr>
    </w:p>
    <w:p w:rsidR="00025E39" w:rsidRPr="006B24A1" w:rsidRDefault="00441B0C" w:rsidP="00AF565F">
      <w:pPr>
        <w:ind w:left="2700" w:right="-450" w:hanging="2700"/>
        <w:rPr>
          <w:rFonts w:ascii="Garamond" w:hAnsi="Garamond"/>
          <w:b/>
          <w:sz w:val="22"/>
          <w:szCs w:val="22"/>
        </w:rPr>
      </w:pPr>
      <w:r w:rsidRPr="006B24A1">
        <w:rPr>
          <w:rFonts w:ascii="Garamond" w:hAnsi="Garamond"/>
          <w:b/>
          <w:sz w:val="22"/>
          <w:szCs w:val="22"/>
        </w:rPr>
        <w:t xml:space="preserve">Global Legal Skills </w:t>
      </w:r>
      <w:r w:rsidR="001B7D88" w:rsidRPr="006B24A1">
        <w:rPr>
          <w:rFonts w:ascii="Garamond" w:hAnsi="Garamond"/>
          <w:b/>
          <w:sz w:val="22"/>
          <w:szCs w:val="22"/>
        </w:rPr>
        <w:t>I</w:t>
      </w:r>
      <w:r w:rsidRPr="006B24A1">
        <w:rPr>
          <w:rFonts w:ascii="Garamond" w:hAnsi="Garamond"/>
          <w:b/>
          <w:sz w:val="22"/>
          <w:szCs w:val="22"/>
        </w:rPr>
        <w:t>V</w:t>
      </w:r>
      <w:r w:rsidR="00F90CDE" w:rsidRPr="006B24A1">
        <w:rPr>
          <w:rFonts w:ascii="Garamond" w:hAnsi="Garamond"/>
          <w:sz w:val="22"/>
          <w:szCs w:val="22"/>
        </w:rPr>
        <w:t xml:space="preserve"> </w:t>
      </w:r>
      <w:r w:rsidR="00336B29" w:rsidRPr="006B24A1">
        <w:rPr>
          <w:rFonts w:ascii="Garamond" w:hAnsi="Garamond"/>
          <w:b/>
          <w:sz w:val="22"/>
          <w:szCs w:val="22"/>
        </w:rPr>
        <w:t>Conference</w:t>
      </w:r>
      <w:r w:rsidR="00336B29" w:rsidRPr="006B24A1">
        <w:rPr>
          <w:rFonts w:ascii="Garamond" w:hAnsi="Garamond"/>
          <w:sz w:val="22"/>
          <w:szCs w:val="22"/>
        </w:rPr>
        <w:t xml:space="preserve"> – Georgetown</w:t>
      </w:r>
      <w:r w:rsidRPr="006B24A1">
        <w:rPr>
          <w:rFonts w:ascii="Garamond" w:hAnsi="Garamond"/>
          <w:sz w:val="22"/>
          <w:szCs w:val="22"/>
        </w:rPr>
        <w:t xml:space="preserve"> University</w:t>
      </w:r>
      <w:r w:rsidR="00F90CDE" w:rsidRPr="006B24A1">
        <w:rPr>
          <w:rFonts w:ascii="Garamond" w:hAnsi="Garamond"/>
          <w:sz w:val="22"/>
          <w:szCs w:val="22"/>
        </w:rPr>
        <w:t xml:space="preserve"> Law Center,</w:t>
      </w:r>
      <w:r w:rsidR="0053112C" w:rsidRPr="006B24A1">
        <w:rPr>
          <w:rFonts w:ascii="Garamond" w:hAnsi="Garamond"/>
          <w:b/>
          <w:sz w:val="22"/>
          <w:szCs w:val="22"/>
        </w:rPr>
        <w:t xml:space="preserve"> </w:t>
      </w:r>
      <w:r w:rsidRPr="006B24A1">
        <w:rPr>
          <w:rFonts w:ascii="Garamond" w:hAnsi="Garamond"/>
          <w:sz w:val="22"/>
          <w:szCs w:val="22"/>
        </w:rPr>
        <w:t>Washington, DC (June 2009)</w:t>
      </w:r>
    </w:p>
    <w:p w:rsidR="0032548D" w:rsidRPr="006B24A1" w:rsidRDefault="00731D46" w:rsidP="00AF565F">
      <w:pPr>
        <w:ind w:left="2880" w:hanging="2880"/>
        <w:rPr>
          <w:rFonts w:ascii="Garamond" w:hAnsi="Garamond"/>
          <w:sz w:val="22"/>
          <w:szCs w:val="22"/>
        </w:rPr>
      </w:pPr>
      <w:r w:rsidRPr="006B24A1">
        <w:rPr>
          <w:rFonts w:ascii="Garamond" w:hAnsi="Garamond"/>
          <w:i/>
          <w:sz w:val="22"/>
          <w:szCs w:val="22"/>
        </w:rPr>
        <w:t>Panelist</w:t>
      </w:r>
      <w:r w:rsidR="00441B0C" w:rsidRPr="006B24A1">
        <w:rPr>
          <w:rFonts w:ascii="Garamond" w:hAnsi="Garamond"/>
          <w:i/>
          <w:sz w:val="22"/>
          <w:szCs w:val="22"/>
        </w:rPr>
        <w:tab/>
      </w:r>
      <w:r w:rsidRPr="006B24A1">
        <w:rPr>
          <w:rFonts w:ascii="Garamond" w:hAnsi="Garamond"/>
          <w:sz w:val="22"/>
          <w:szCs w:val="22"/>
        </w:rPr>
        <w:t xml:space="preserve">Panel </w:t>
      </w:r>
      <w:r w:rsidR="00781936" w:rsidRPr="006B24A1">
        <w:rPr>
          <w:rFonts w:ascii="Garamond" w:hAnsi="Garamond"/>
          <w:sz w:val="22"/>
          <w:szCs w:val="22"/>
        </w:rPr>
        <w:t>Presentation Entitled “</w:t>
      </w:r>
      <w:r w:rsidR="00441B0C" w:rsidRPr="006B24A1">
        <w:rPr>
          <w:rFonts w:ascii="Garamond" w:hAnsi="Garamond"/>
          <w:sz w:val="22"/>
          <w:szCs w:val="22"/>
        </w:rPr>
        <w:t>Biculturalism: the need to be aware of how culture and ethnicity shape identities,</w:t>
      </w:r>
      <w:r w:rsidR="00781936" w:rsidRPr="006B24A1">
        <w:rPr>
          <w:rFonts w:ascii="Garamond" w:hAnsi="Garamond"/>
          <w:sz w:val="22"/>
          <w:szCs w:val="22"/>
        </w:rPr>
        <w:t xml:space="preserve"> learning styles, and attitudes</w:t>
      </w:r>
      <w:r w:rsidR="00F90CDE" w:rsidRPr="006B24A1">
        <w:rPr>
          <w:rFonts w:ascii="Garamond" w:hAnsi="Garamond"/>
          <w:sz w:val="22"/>
          <w:szCs w:val="22"/>
        </w:rPr>
        <w:t xml:space="preserve"> </w:t>
      </w:r>
      <w:r w:rsidR="00441B0C" w:rsidRPr="006B24A1">
        <w:rPr>
          <w:rFonts w:ascii="Garamond" w:hAnsi="Garamond"/>
          <w:sz w:val="22"/>
          <w:szCs w:val="22"/>
        </w:rPr>
        <w:t>toward conflict resolution</w:t>
      </w:r>
      <w:r w:rsidR="00781936" w:rsidRPr="006B24A1">
        <w:rPr>
          <w:rFonts w:ascii="Garamond" w:hAnsi="Garamond"/>
          <w:sz w:val="22"/>
          <w:szCs w:val="22"/>
        </w:rPr>
        <w:t>”</w:t>
      </w:r>
      <w:r w:rsidR="00441B0C" w:rsidRPr="006B24A1">
        <w:rPr>
          <w:rFonts w:ascii="Garamond" w:hAnsi="Garamond"/>
          <w:sz w:val="22"/>
          <w:szCs w:val="22"/>
        </w:rPr>
        <w:t xml:space="preserve"> </w:t>
      </w:r>
    </w:p>
    <w:p w:rsidR="0032548D" w:rsidRPr="006B24A1" w:rsidRDefault="0032548D" w:rsidP="00AF565F">
      <w:pPr>
        <w:rPr>
          <w:rFonts w:ascii="Garamond" w:hAnsi="Garamond"/>
          <w:b/>
          <w:sz w:val="22"/>
          <w:szCs w:val="22"/>
        </w:rPr>
      </w:pPr>
    </w:p>
    <w:p w:rsidR="00441B0C" w:rsidRPr="006B24A1" w:rsidRDefault="00F90CDE" w:rsidP="00AF565F">
      <w:pPr>
        <w:rPr>
          <w:rFonts w:ascii="Garamond" w:hAnsi="Garamond"/>
          <w:sz w:val="22"/>
          <w:szCs w:val="22"/>
        </w:rPr>
      </w:pPr>
      <w:r w:rsidRPr="006B24A1">
        <w:rPr>
          <w:rFonts w:ascii="Garamond" w:hAnsi="Garamond"/>
          <w:b/>
          <w:sz w:val="22"/>
          <w:szCs w:val="22"/>
        </w:rPr>
        <w:t>International Law Conference</w:t>
      </w:r>
      <w:r w:rsidR="00336B29" w:rsidRPr="006B24A1">
        <w:rPr>
          <w:rFonts w:ascii="Garamond" w:hAnsi="Garamond"/>
          <w:b/>
          <w:sz w:val="22"/>
          <w:szCs w:val="22"/>
        </w:rPr>
        <w:t xml:space="preserve"> </w:t>
      </w:r>
      <w:r w:rsidR="00336B29" w:rsidRPr="006B24A1">
        <w:rPr>
          <w:rFonts w:ascii="Garamond" w:hAnsi="Garamond"/>
          <w:sz w:val="22"/>
          <w:szCs w:val="22"/>
        </w:rPr>
        <w:t>–</w:t>
      </w:r>
      <w:r w:rsidR="00336B29" w:rsidRPr="006B24A1">
        <w:rPr>
          <w:rFonts w:ascii="Garamond" w:hAnsi="Garamond"/>
          <w:b/>
          <w:sz w:val="22"/>
          <w:szCs w:val="22"/>
        </w:rPr>
        <w:t xml:space="preserve"> </w:t>
      </w:r>
      <w:r w:rsidR="00336B29" w:rsidRPr="006B24A1">
        <w:rPr>
          <w:rFonts w:ascii="Garamond" w:hAnsi="Garamond"/>
          <w:sz w:val="22"/>
          <w:szCs w:val="22"/>
        </w:rPr>
        <w:t>Russian</w:t>
      </w:r>
      <w:r w:rsidR="00441B0C" w:rsidRPr="006B24A1">
        <w:rPr>
          <w:rFonts w:ascii="Garamond" w:hAnsi="Garamond"/>
          <w:sz w:val="22"/>
          <w:szCs w:val="22"/>
        </w:rPr>
        <w:t xml:space="preserve"> State University for the Humanities, Law Department</w:t>
      </w:r>
    </w:p>
    <w:p w:rsidR="00F90CDE" w:rsidRPr="006B24A1" w:rsidRDefault="00F90CDE" w:rsidP="00AF565F">
      <w:pPr>
        <w:ind w:left="2880"/>
        <w:rPr>
          <w:rFonts w:ascii="Garamond" w:hAnsi="Garamond"/>
          <w:sz w:val="22"/>
          <w:szCs w:val="22"/>
        </w:rPr>
      </w:pPr>
      <w:r w:rsidRPr="006B24A1">
        <w:rPr>
          <w:rFonts w:ascii="Garamond" w:hAnsi="Garamond"/>
          <w:sz w:val="22"/>
          <w:szCs w:val="22"/>
        </w:rPr>
        <w:t>Moscow, Russia (April 2009</w:t>
      </w:r>
      <w:r w:rsidR="00441B0C" w:rsidRPr="006B24A1">
        <w:rPr>
          <w:rFonts w:ascii="Garamond" w:hAnsi="Garamond"/>
          <w:sz w:val="22"/>
          <w:szCs w:val="22"/>
        </w:rPr>
        <w:t>)</w:t>
      </w:r>
    </w:p>
    <w:p w:rsidR="00F90CDE" w:rsidRPr="006B24A1" w:rsidRDefault="00F90CDE" w:rsidP="00AF565F">
      <w:pPr>
        <w:rPr>
          <w:rFonts w:ascii="Garamond" w:hAnsi="Garamond"/>
          <w:sz w:val="22"/>
          <w:szCs w:val="22"/>
        </w:rPr>
      </w:pPr>
      <w:r w:rsidRPr="006B24A1">
        <w:rPr>
          <w:rFonts w:ascii="Garamond" w:hAnsi="Garamond"/>
          <w:i/>
          <w:sz w:val="22"/>
          <w:szCs w:val="22"/>
        </w:rPr>
        <w:t>Presenter</w:t>
      </w:r>
      <w:r w:rsidRPr="006B24A1">
        <w:rPr>
          <w:rFonts w:ascii="Garamond" w:hAnsi="Garamond"/>
          <w:i/>
          <w:sz w:val="22"/>
          <w:szCs w:val="22"/>
        </w:rPr>
        <w:tab/>
      </w:r>
      <w:r w:rsidRPr="006B24A1">
        <w:rPr>
          <w:rFonts w:ascii="Garamond" w:hAnsi="Garamond"/>
          <w:i/>
          <w:sz w:val="22"/>
          <w:szCs w:val="22"/>
        </w:rPr>
        <w:tab/>
      </w:r>
      <w:r w:rsidRPr="006B24A1">
        <w:rPr>
          <w:rFonts w:ascii="Garamond" w:hAnsi="Garamond"/>
          <w:i/>
          <w:sz w:val="22"/>
          <w:szCs w:val="22"/>
        </w:rPr>
        <w:tab/>
      </w:r>
      <w:r w:rsidRPr="006B24A1">
        <w:rPr>
          <w:rFonts w:ascii="Garamond" w:hAnsi="Garamond"/>
          <w:i/>
          <w:sz w:val="22"/>
          <w:szCs w:val="22"/>
        </w:rPr>
        <w:tab/>
      </w:r>
      <w:r w:rsidR="00781936" w:rsidRPr="006B24A1">
        <w:rPr>
          <w:rFonts w:ascii="Garamond" w:hAnsi="Garamond"/>
          <w:sz w:val="22"/>
          <w:szCs w:val="22"/>
        </w:rPr>
        <w:t xml:space="preserve">Presentation </w:t>
      </w:r>
      <w:r w:rsidR="00B852B7" w:rsidRPr="006B24A1">
        <w:rPr>
          <w:rFonts w:ascii="Garamond" w:hAnsi="Garamond"/>
          <w:sz w:val="22"/>
          <w:szCs w:val="22"/>
        </w:rPr>
        <w:t>re</w:t>
      </w:r>
      <w:r w:rsidR="00781936" w:rsidRPr="006B24A1">
        <w:rPr>
          <w:rFonts w:ascii="Garamond" w:hAnsi="Garamond"/>
          <w:sz w:val="22"/>
          <w:szCs w:val="22"/>
        </w:rPr>
        <w:t xml:space="preserve"> </w:t>
      </w:r>
      <w:r w:rsidRPr="006B24A1">
        <w:rPr>
          <w:rFonts w:ascii="Garamond" w:hAnsi="Garamond"/>
          <w:sz w:val="22"/>
          <w:szCs w:val="22"/>
        </w:rPr>
        <w:t>Legal Malpractice Issues in the USA</w:t>
      </w:r>
    </w:p>
    <w:p w:rsidR="00025E39" w:rsidRPr="006B24A1" w:rsidRDefault="00441B0C" w:rsidP="00AF565F">
      <w:pPr>
        <w:ind w:left="2160" w:firstLine="720"/>
        <w:rPr>
          <w:rFonts w:ascii="Garamond" w:hAnsi="Garamond"/>
          <w:sz w:val="22"/>
          <w:szCs w:val="22"/>
        </w:rPr>
      </w:pPr>
      <w:r w:rsidRPr="006B24A1">
        <w:rPr>
          <w:rFonts w:ascii="Garamond" w:hAnsi="Garamond"/>
          <w:sz w:val="22"/>
          <w:szCs w:val="22"/>
        </w:rPr>
        <w:t>(in Russian)</w:t>
      </w:r>
    </w:p>
    <w:p w:rsidR="00EC2A42" w:rsidRPr="006B24A1" w:rsidRDefault="00EC2A42" w:rsidP="00AF565F">
      <w:pPr>
        <w:rPr>
          <w:rFonts w:ascii="Garamond" w:hAnsi="Garamond"/>
          <w:b/>
          <w:sz w:val="22"/>
          <w:szCs w:val="22"/>
        </w:rPr>
      </w:pPr>
    </w:p>
    <w:p w:rsidR="00025E39" w:rsidRPr="006B24A1" w:rsidRDefault="007C65B6" w:rsidP="00AF565F">
      <w:pPr>
        <w:rPr>
          <w:rFonts w:ascii="Garamond" w:hAnsi="Garamond"/>
          <w:sz w:val="22"/>
          <w:szCs w:val="22"/>
        </w:rPr>
      </w:pPr>
      <w:r w:rsidRPr="006B24A1">
        <w:rPr>
          <w:rFonts w:ascii="Garamond" w:hAnsi="Garamond"/>
          <w:b/>
          <w:sz w:val="22"/>
          <w:szCs w:val="22"/>
        </w:rPr>
        <w:t>Legal Malpractice Symposium</w:t>
      </w:r>
      <w:r w:rsidR="00336B29" w:rsidRPr="006B24A1">
        <w:rPr>
          <w:rFonts w:ascii="Garamond" w:hAnsi="Garamond"/>
          <w:sz w:val="22"/>
          <w:szCs w:val="22"/>
        </w:rPr>
        <w:t xml:space="preserve"> – St</w:t>
      </w:r>
      <w:r w:rsidRPr="006B24A1">
        <w:rPr>
          <w:rFonts w:ascii="Garamond" w:hAnsi="Garamond"/>
          <w:sz w:val="22"/>
          <w:szCs w:val="22"/>
        </w:rPr>
        <w:t>. Mary’s Law Review, San Antonio, Texas (February 2009)</w:t>
      </w:r>
    </w:p>
    <w:p w:rsidR="00B27E61" w:rsidRPr="006B24A1" w:rsidRDefault="007C65B6" w:rsidP="00AF565F">
      <w:pPr>
        <w:ind w:left="2880" w:hanging="2880"/>
        <w:rPr>
          <w:rFonts w:ascii="Garamond" w:hAnsi="Garamond"/>
          <w:sz w:val="22"/>
          <w:szCs w:val="22"/>
        </w:rPr>
      </w:pPr>
      <w:r w:rsidRPr="006B24A1">
        <w:rPr>
          <w:rFonts w:ascii="Garamond" w:hAnsi="Garamond"/>
          <w:i/>
          <w:sz w:val="22"/>
          <w:szCs w:val="22"/>
        </w:rPr>
        <w:t>Presenter</w:t>
      </w:r>
      <w:r w:rsidRPr="006B24A1">
        <w:rPr>
          <w:rFonts w:ascii="Garamond" w:hAnsi="Garamond"/>
          <w:i/>
          <w:sz w:val="22"/>
          <w:szCs w:val="22"/>
        </w:rPr>
        <w:tab/>
      </w:r>
      <w:r w:rsidR="00781936" w:rsidRPr="006B24A1">
        <w:rPr>
          <w:rFonts w:ascii="Garamond" w:hAnsi="Garamond"/>
          <w:sz w:val="22"/>
          <w:szCs w:val="22"/>
        </w:rPr>
        <w:t xml:space="preserve">Presentation Entitled </w:t>
      </w:r>
      <w:r w:rsidRPr="006B24A1">
        <w:rPr>
          <w:rFonts w:ascii="Garamond" w:hAnsi="Garamond"/>
          <w:sz w:val="22"/>
          <w:szCs w:val="22"/>
        </w:rPr>
        <w:t>“Are the Lawyers Always at Fault: the Rise of Claims Against Lawyers for Aiding and Abetting a Client’s Breach of Fiduciary Duty”</w:t>
      </w:r>
    </w:p>
    <w:p w:rsidR="00AB469B" w:rsidRPr="006B24A1" w:rsidRDefault="00AB469B" w:rsidP="00AF565F">
      <w:pPr>
        <w:ind w:left="2880" w:hanging="2880"/>
        <w:rPr>
          <w:rFonts w:ascii="Garamond" w:hAnsi="Garamond"/>
          <w:sz w:val="22"/>
          <w:szCs w:val="22"/>
        </w:rPr>
      </w:pPr>
    </w:p>
    <w:p w:rsidR="00025E39" w:rsidRPr="006B24A1" w:rsidRDefault="009208A4" w:rsidP="00AF565F">
      <w:pPr>
        <w:rPr>
          <w:rFonts w:ascii="Garamond" w:hAnsi="Garamond"/>
          <w:sz w:val="22"/>
          <w:szCs w:val="22"/>
        </w:rPr>
      </w:pPr>
      <w:r w:rsidRPr="006B24A1">
        <w:rPr>
          <w:rFonts w:ascii="Garamond" w:hAnsi="Garamond"/>
          <w:b/>
          <w:sz w:val="22"/>
          <w:szCs w:val="22"/>
        </w:rPr>
        <w:t>Global Legal Skills III Conference</w:t>
      </w:r>
      <w:r w:rsidRPr="006B24A1">
        <w:rPr>
          <w:rFonts w:ascii="Garamond" w:hAnsi="Garamond"/>
          <w:sz w:val="22"/>
          <w:szCs w:val="22"/>
        </w:rPr>
        <w:t>—Monterrey, Mexico (February 2008)</w:t>
      </w:r>
    </w:p>
    <w:p w:rsidR="00DD039D" w:rsidRPr="006B24A1" w:rsidRDefault="00D607FA" w:rsidP="00AF565F">
      <w:pPr>
        <w:tabs>
          <w:tab w:val="left" w:pos="0"/>
        </w:tabs>
        <w:rPr>
          <w:rFonts w:ascii="Garamond" w:hAnsi="Garamond"/>
          <w:sz w:val="22"/>
          <w:szCs w:val="22"/>
        </w:rPr>
      </w:pPr>
      <w:r w:rsidRPr="006B24A1">
        <w:rPr>
          <w:rFonts w:ascii="Garamond" w:hAnsi="Garamond"/>
          <w:i/>
          <w:sz w:val="22"/>
          <w:szCs w:val="22"/>
        </w:rPr>
        <w:lastRenderedPageBreak/>
        <w:t>Executive</w:t>
      </w:r>
      <w:r w:rsidR="00154736" w:rsidRPr="006B24A1">
        <w:rPr>
          <w:rFonts w:ascii="Garamond" w:hAnsi="Garamond"/>
          <w:i/>
          <w:sz w:val="22"/>
          <w:szCs w:val="22"/>
        </w:rPr>
        <w:t xml:space="preserve"> Planning Committee</w:t>
      </w:r>
      <w:r w:rsidR="00DD039D" w:rsidRPr="006B24A1">
        <w:rPr>
          <w:rFonts w:ascii="Garamond" w:hAnsi="Garamond"/>
          <w:i/>
          <w:sz w:val="22"/>
          <w:szCs w:val="22"/>
        </w:rPr>
        <w:tab/>
      </w:r>
      <w:r w:rsidR="00DD039D" w:rsidRPr="006B24A1">
        <w:rPr>
          <w:rFonts w:ascii="Garamond" w:hAnsi="Garamond"/>
          <w:sz w:val="22"/>
          <w:szCs w:val="22"/>
        </w:rPr>
        <w:t xml:space="preserve">Examine and select proposals for panel presentations; plan and </w:t>
      </w:r>
    </w:p>
    <w:p w:rsidR="00154736" w:rsidRPr="006B24A1" w:rsidRDefault="00DD039D" w:rsidP="00AF565F">
      <w:pPr>
        <w:tabs>
          <w:tab w:val="left" w:pos="0"/>
        </w:tabs>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i/>
          <w:sz w:val="22"/>
          <w:szCs w:val="22"/>
        </w:rPr>
        <w:tab/>
      </w:r>
      <w:r w:rsidRPr="006B24A1">
        <w:rPr>
          <w:rFonts w:ascii="Garamond" w:hAnsi="Garamond"/>
          <w:i/>
          <w:sz w:val="22"/>
          <w:szCs w:val="22"/>
        </w:rPr>
        <w:tab/>
      </w:r>
      <w:r w:rsidRPr="006B24A1">
        <w:rPr>
          <w:rFonts w:ascii="Garamond" w:hAnsi="Garamond"/>
          <w:i/>
          <w:sz w:val="22"/>
          <w:szCs w:val="22"/>
        </w:rPr>
        <w:tab/>
      </w:r>
      <w:r w:rsidRPr="006B24A1">
        <w:rPr>
          <w:rFonts w:ascii="Garamond" w:hAnsi="Garamond"/>
          <w:sz w:val="22"/>
          <w:szCs w:val="22"/>
        </w:rPr>
        <w:t xml:space="preserve">organize educational activities and social events for participants </w:t>
      </w:r>
      <w:r w:rsidR="00154736" w:rsidRPr="006B24A1">
        <w:rPr>
          <w:rFonts w:ascii="Garamond" w:hAnsi="Garamond"/>
          <w:i/>
          <w:sz w:val="22"/>
          <w:szCs w:val="22"/>
        </w:rPr>
        <w:t xml:space="preserve"> </w:t>
      </w:r>
    </w:p>
    <w:p w:rsidR="00373BEA" w:rsidRPr="006B24A1" w:rsidRDefault="00154736" w:rsidP="00AF565F">
      <w:pPr>
        <w:ind w:left="2880" w:hanging="288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t xml:space="preserve">Panel Presentation Entitled “Graduate Opportunities at U.S. Law Schools for International Students: What International Lawyers Look for in a Graduate Program, What Programs are Currently Available, and How to Develop a Program at Your Law School” (with Lorena Sander and Julie </w:t>
      </w:r>
      <w:proofErr w:type="spellStart"/>
      <w:r w:rsidRPr="006B24A1">
        <w:rPr>
          <w:rFonts w:ascii="Garamond" w:hAnsi="Garamond"/>
          <w:sz w:val="22"/>
          <w:szCs w:val="22"/>
        </w:rPr>
        <w:t>Spa</w:t>
      </w:r>
      <w:r w:rsidR="000627D0" w:rsidRPr="006B24A1">
        <w:rPr>
          <w:rFonts w:ascii="Garamond" w:hAnsi="Garamond"/>
          <w:sz w:val="22"/>
          <w:szCs w:val="22"/>
        </w:rPr>
        <w:t>nbauer</w:t>
      </w:r>
      <w:proofErr w:type="spellEnd"/>
      <w:r w:rsidR="000627D0" w:rsidRPr="006B24A1">
        <w:rPr>
          <w:rFonts w:ascii="Garamond" w:hAnsi="Garamond"/>
          <w:sz w:val="22"/>
          <w:szCs w:val="22"/>
        </w:rPr>
        <w:t>)</w:t>
      </w:r>
    </w:p>
    <w:p w:rsidR="007C6915" w:rsidRPr="006B24A1" w:rsidRDefault="007C6915" w:rsidP="00AF565F">
      <w:pPr>
        <w:rPr>
          <w:rFonts w:ascii="Garamond" w:hAnsi="Garamond"/>
          <w:sz w:val="22"/>
          <w:szCs w:val="22"/>
        </w:rPr>
      </w:pPr>
    </w:p>
    <w:p w:rsidR="00025E39" w:rsidRPr="006B24A1" w:rsidRDefault="00BF4FB4" w:rsidP="00AF565F">
      <w:pPr>
        <w:rPr>
          <w:rFonts w:ascii="Garamond" w:hAnsi="Garamond"/>
          <w:sz w:val="22"/>
        </w:rPr>
      </w:pPr>
      <w:r w:rsidRPr="006B24A1">
        <w:rPr>
          <w:rFonts w:ascii="Garamond" w:hAnsi="Garamond"/>
          <w:b/>
          <w:sz w:val="22"/>
        </w:rPr>
        <w:t>4</w:t>
      </w:r>
      <w:r w:rsidRPr="006B24A1">
        <w:rPr>
          <w:rFonts w:ascii="Garamond" w:hAnsi="Garamond"/>
          <w:b/>
          <w:sz w:val="22"/>
          <w:vertAlign w:val="superscript"/>
        </w:rPr>
        <w:t>th</w:t>
      </w:r>
      <w:r w:rsidRPr="006B24A1">
        <w:rPr>
          <w:rFonts w:ascii="Garamond" w:hAnsi="Garamond"/>
          <w:b/>
          <w:sz w:val="22"/>
        </w:rPr>
        <w:t xml:space="preserve"> International Conference on Law </w:t>
      </w:r>
      <w:r w:rsidRPr="006B24A1">
        <w:rPr>
          <w:rFonts w:ascii="Garamond" w:hAnsi="Garamond"/>
          <w:sz w:val="22"/>
        </w:rPr>
        <w:t>– Athens, Greece</w:t>
      </w:r>
      <w:r w:rsidR="00EA799E" w:rsidRPr="006B24A1">
        <w:rPr>
          <w:rFonts w:ascii="Garamond" w:hAnsi="Garamond"/>
          <w:sz w:val="22"/>
        </w:rPr>
        <w:t xml:space="preserve"> (</w:t>
      </w:r>
      <w:r w:rsidRPr="006B24A1">
        <w:rPr>
          <w:rFonts w:ascii="Garamond" w:hAnsi="Garamond"/>
          <w:sz w:val="22"/>
        </w:rPr>
        <w:t>July 2007</w:t>
      </w:r>
      <w:r w:rsidR="00EA799E" w:rsidRPr="006B24A1">
        <w:rPr>
          <w:rFonts w:ascii="Garamond" w:hAnsi="Garamond"/>
          <w:sz w:val="22"/>
        </w:rPr>
        <w:t>)</w:t>
      </w:r>
    </w:p>
    <w:p w:rsidR="00BF4FB4" w:rsidRPr="006B24A1" w:rsidRDefault="00BF4FB4" w:rsidP="00AF565F">
      <w:pPr>
        <w:ind w:left="2880" w:hanging="2880"/>
        <w:rPr>
          <w:rFonts w:ascii="Garamond" w:hAnsi="Garamond"/>
          <w:sz w:val="22"/>
        </w:rPr>
      </w:pPr>
      <w:r w:rsidRPr="006B24A1">
        <w:rPr>
          <w:rFonts w:ascii="Garamond" w:hAnsi="Garamond"/>
          <w:i/>
          <w:sz w:val="22"/>
        </w:rPr>
        <w:t xml:space="preserve">Presenter </w:t>
      </w:r>
      <w:r w:rsidRPr="006B24A1">
        <w:rPr>
          <w:rFonts w:ascii="Garamond" w:hAnsi="Garamond"/>
          <w:sz w:val="22"/>
        </w:rPr>
        <w:tab/>
        <w:t>Can Successful Lawyers Think in</w:t>
      </w:r>
      <w:r w:rsidR="00151372" w:rsidRPr="006B24A1">
        <w:rPr>
          <w:rFonts w:ascii="Garamond" w:hAnsi="Garamond"/>
          <w:sz w:val="22"/>
        </w:rPr>
        <w:t xml:space="preserve"> Different Languages?: Incorporat</w:t>
      </w:r>
      <w:r w:rsidRPr="006B24A1">
        <w:rPr>
          <w:rFonts w:ascii="Garamond" w:hAnsi="Garamond"/>
          <w:sz w:val="22"/>
        </w:rPr>
        <w:t xml:space="preserve">ing Critical Strategies that Support </w:t>
      </w:r>
      <w:r w:rsidR="00151372" w:rsidRPr="006B24A1">
        <w:rPr>
          <w:rFonts w:ascii="Garamond" w:hAnsi="Garamond"/>
          <w:sz w:val="22"/>
        </w:rPr>
        <w:t>Learning</w:t>
      </w:r>
      <w:r w:rsidRPr="006B24A1">
        <w:rPr>
          <w:rFonts w:ascii="Garamond" w:hAnsi="Garamond"/>
          <w:sz w:val="22"/>
        </w:rPr>
        <w:t xml:space="preserve"> Lawyerin</w:t>
      </w:r>
      <w:r w:rsidR="00151372" w:rsidRPr="006B24A1">
        <w:rPr>
          <w:rFonts w:ascii="Garamond" w:hAnsi="Garamond"/>
          <w:sz w:val="22"/>
        </w:rPr>
        <w:t>g Skills for</w:t>
      </w:r>
      <w:r w:rsidRPr="006B24A1">
        <w:rPr>
          <w:rFonts w:ascii="Garamond" w:hAnsi="Garamond"/>
          <w:sz w:val="22"/>
        </w:rPr>
        <w:t xml:space="preserve"> the Practice o</w:t>
      </w:r>
      <w:r w:rsidR="00151372" w:rsidRPr="006B24A1">
        <w:rPr>
          <w:rFonts w:ascii="Garamond" w:hAnsi="Garamond"/>
          <w:sz w:val="22"/>
        </w:rPr>
        <w:t xml:space="preserve">f Law in a Global </w:t>
      </w:r>
      <w:r w:rsidRPr="006B24A1">
        <w:rPr>
          <w:rFonts w:ascii="Garamond" w:hAnsi="Garamond"/>
          <w:sz w:val="22"/>
        </w:rPr>
        <w:t>Environment</w:t>
      </w:r>
    </w:p>
    <w:p w:rsidR="003B3AE9" w:rsidRPr="006B24A1" w:rsidRDefault="003B3AE9" w:rsidP="00AF565F">
      <w:pPr>
        <w:rPr>
          <w:rFonts w:ascii="Garamond" w:hAnsi="Garamond"/>
          <w:b/>
          <w:sz w:val="22"/>
        </w:rPr>
      </w:pPr>
    </w:p>
    <w:p w:rsidR="00BF4FB4" w:rsidRPr="006B24A1" w:rsidRDefault="00BF4FB4" w:rsidP="00AF565F">
      <w:pPr>
        <w:rPr>
          <w:rFonts w:ascii="Garamond" w:hAnsi="Garamond"/>
          <w:sz w:val="22"/>
        </w:rPr>
      </w:pPr>
      <w:r w:rsidRPr="006B24A1">
        <w:rPr>
          <w:rFonts w:ascii="Garamond" w:hAnsi="Garamond"/>
          <w:b/>
          <w:sz w:val="22"/>
        </w:rPr>
        <w:t>City University of London Conference entitled “Once Upon a Legal Time: Developing the Skills of Storytelling in Law”</w:t>
      </w:r>
      <w:r w:rsidRPr="006B24A1">
        <w:rPr>
          <w:rFonts w:ascii="Garamond" w:hAnsi="Garamond"/>
          <w:sz w:val="22"/>
        </w:rPr>
        <w:t xml:space="preserve"> – London, England (July 2007) </w:t>
      </w:r>
    </w:p>
    <w:p w:rsidR="00EA799E" w:rsidRPr="006B24A1" w:rsidRDefault="00BF4FB4" w:rsidP="00AF565F">
      <w:pPr>
        <w:rPr>
          <w:rFonts w:ascii="Garamond" w:hAnsi="Garamond"/>
          <w:sz w:val="22"/>
        </w:rPr>
      </w:pPr>
      <w:r w:rsidRPr="006B24A1">
        <w:rPr>
          <w:rFonts w:ascii="Garamond" w:hAnsi="Garamond"/>
          <w:i/>
          <w:sz w:val="22"/>
        </w:rPr>
        <w:t>Presenter</w:t>
      </w:r>
      <w:r w:rsidRPr="006B24A1">
        <w:rPr>
          <w:rFonts w:ascii="Garamond" w:hAnsi="Garamond"/>
          <w:sz w:val="22"/>
        </w:rPr>
        <w:tab/>
      </w:r>
      <w:r w:rsidRPr="006B24A1">
        <w:rPr>
          <w:rFonts w:ascii="Garamond" w:hAnsi="Garamond"/>
          <w:sz w:val="22"/>
        </w:rPr>
        <w:tab/>
      </w:r>
      <w:r w:rsidRPr="006B24A1">
        <w:rPr>
          <w:rFonts w:ascii="Garamond" w:hAnsi="Garamond"/>
          <w:sz w:val="22"/>
        </w:rPr>
        <w:tab/>
      </w:r>
      <w:r w:rsidR="00154736" w:rsidRPr="006B24A1">
        <w:rPr>
          <w:rFonts w:ascii="Garamond" w:hAnsi="Garamond"/>
          <w:sz w:val="22"/>
        </w:rPr>
        <w:tab/>
      </w:r>
      <w:r w:rsidRPr="006B24A1">
        <w:rPr>
          <w:rFonts w:ascii="Garamond" w:hAnsi="Garamond"/>
          <w:sz w:val="22"/>
        </w:rPr>
        <w:t xml:space="preserve">Using Storytelling in Teaching Legal Skills to International Students </w:t>
      </w:r>
    </w:p>
    <w:p w:rsidR="0038549D" w:rsidRPr="006B24A1" w:rsidRDefault="0038549D" w:rsidP="00AF565F">
      <w:pPr>
        <w:rPr>
          <w:rFonts w:ascii="Garamond" w:hAnsi="Garamond"/>
          <w:b/>
          <w:sz w:val="22"/>
          <w:szCs w:val="22"/>
        </w:rPr>
      </w:pPr>
    </w:p>
    <w:p w:rsidR="002C4724" w:rsidRDefault="005A0E78" w:rsidP="00AF565F">
      <w:pPr>
        <w:rPr>
          <w:rFonts w:ascii="Garamond" w:hAnsi="Garamond"/>
          <w:sz w:val="22"/>
        </w:rPr>
      </w:pPr>
      <w:r w:rsidRPr="006B24A1">
        <w:rPr>
          <w:rFonts w:ascii="Garamond" w:hAnsi="Garamond"/>
          <w:b/>
          <w:sz w:val="22"/>
        </w:rPr>
        <w:t>7</w:t>
      </w:r>
      <w:r w:rsidRPr="006B24A1">
        <w:rPr>
          <w:rFonts w:ascii="Garamond" w:hAnsi="Garamond"/>
          <w:b/>
          <w:sz w:val="22"/>
          <w:vertAlign w:val="superscript"/>
        </w:rPr>
        <w:t>th</w:t>
      </w:r>
      <w:r w:rsidRPr="006B24A1">
        <w:rPr>
          <w:rFonts w:ascii="Garamond" w:hAnsi="Garamond"/>
          <w:b/>
          <w:sz w:val="22"/>
        </w:rPr>
        <w:t xml:space="preserve"> Annual Rocky Mountain Regional Legal Writing Conference </w:t>
      </w:r>
      <w:r w:rsidRPr="006B24A1">
        <w:rPr>
          <w:rFonts w:ascii="Garamond" w:hAnsi="Garamond"/>
          <w:sz w:val="22"/>
        </w:rPr>
        <w:t xml:space="preserve">– </w:t>
      </w:r>
      <w:smartTag w:uri="urn:schemas-microsoft-com:office:smarttags" w:element="PlaceName">
        <w:r w:rsidRPr="006B24A1">
          <w:rPr>
            <w:rFonts w:ascii="Garamond" w:hAnsi="Garamond"/>
            <w:sz w:val="22"/>
          </w:rPr>
          <w:t>William</w:t>
        </w:r>
      </w:smartTag>
      <w:r w:rsidRPr="006B24A1">
        <w:rPr>
          <w:rFonts w:ascii="Garamond" w:hAnsi="Garamond"/>
          <w:sz w:val="22"/>
        </w:rPr>
        <w:t xml:space="preserve"> S.</w:t>
      </w:r>
      <w:r w:rsidR="00B728C9" w:rsidRPr="006B24A1">
        <w:rPr>
          <w:rFonts w:ascii="Garamond" w:hAnsi="Garamond"/>
          <w:sz w:val="22"/>
        </w:rPr>
        <w:t xml:space="preserve"> </w:t>
      </w:r>
      <w:r w:rsidRPr="006B24A1">
        <w:rPr>
          <w:rFonts w:ascii="Garamond" w:hAnsi="Garamond"/>
          <w:sz w:val="22"/>
        </w:rPr>
        <w:t xml:space="preserve">Boyd School of </w:t>
      </w:r>
    </w:p>
    <w:p w:rsidR="00897A5A" w:rsidRPr="006B24A1" w:rsidRDefault="002C4724" w:rsidP="00AF565F">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5A0E78" w:rsidRPr="006B24A1">
        <w:rPr>
          <w:rFonts w:ascii="Garamond" w:hAnsi="Garamond"/>
          <w:sz w:val="22"/>
        </w:rPr>
        <w:t>Law, University of Nevada (March 2007)</w:t>
      </w:r>
    </w:p>
    <w:p w:rsidR="00897A5A" w:rsidRPr="006B24A1" w:rsidRDefault="005A0E78" w:rsidP="00AF565F">
      <w:pPr>
        <w:ind w:left="2160" w:hanging="2160"/>
        <w:rPr>
          <w:rFonts w:ascii="Garamond" w:hAnsi="Garamond"/>
          <w:sz w:val="22"/>
        </w:rPr>
      </w:pPr>
      <w:r w:rsidRPr="006B24A1">
        <w:rPr>
          <w:rFonts w:ascii="Garamond" w:hAnsi="Garamond"/>
          <w:i/>
          <w:sz w:val="22"/>
        </w:rPr>
        <w:t>Presenter</w:t>
      </w:r>
      <w:r w:rsidRPr="006B24A1">
        <w:rPr>
          <w:rFonts w:ascii="Garamond" w:hAnsi="Garamond"/>
          <w:sz w:val="22"/>
        </w:rPr>
        <w:tab/>
      </w:r>
      <w:r w:rsidR="009D23CE" w:rsidRPr="006B24A1">
        <w:rPr>
          <w:rFonts w:ascii="Garamond" w:hAnsi="Garamond"/>
          <w:sz w:val="22"/>
        </w:rPr>
        <w:tab/>
      </w:r>
      <w:r w:rsidRPr="006B24A1">
        <w:rPr>
          <w:rFonts w:ascii="Garamond" w:hAnsi="Garamond"/>
          <w:sz w:val="22"/>
        </w:rPr>
        <w:t>Using Storytelling in Teaching Legal Skills to International Students</w:t>
      </w:r>
    </w:p>
    <w:p w:rsidR="00C44FEA" w:rsidRPr="006B24A1" w:rsidRDefault="00C44FEA" w:rsidP="00AF565F">
      <w:pPr>
        <w:rPr>
          <w:rFonts w:ascii="Garamond" w:hAnsi="Garamond"/>
          <w:b/>
          <w:sz w:val="22"/>
          <w:szCs w:val="22"/>
        </w:rPr>
      </w:pPr>
    </w:p>
    <w:p w:rsidR="008111BA" w:rsidRPr="006B24A1" w:rsidRDefault="008111BA" w:rsidP="00AF565F">
      <w:pPr>
        <w:rPr>
          <w:rFonts w:ascii="Garamond" w:hAnsi="Garamond"/>
          <w:sz w:val="22"/>
          <w:szCs w:val="22"/>
        </w:rPr>
      </w:pPr>
      <w:r w:rsidRPr="006B24A1">
        <w:rPr>
          <w:rFonts w:ascii="Garamond" w:hAnsi="Garamond"/>
          <w:b/>
          <w:sz w:val="22"/>
          <w:szCs w:val="22"/>
        </w:rPr>
        <w:t xml:space="preserve">LWI Biennial Conference -- </w:t>
      </w:r>
      <w:r w:rsidRPr="006B24A1">
        <w:rPr>
          <w:rFonts w:ascii="Garamond" w:hAnsi="Garamond"/>
          <w:sz w:val="22"/>
          <w:szCs w:val="22"/>
        </w:rPr>
        <w:t>Atlanta, Georgia (June 2006)</w:t>
      </w:r>
    </w:p>
    <w:p w:rsidR="008111BA" w:rsidRPr="006B24A1" w:rsidRDefault="008111BA" w:rsidP="00AF565F">
      <w:pPr>
        <w:ind w:left="2880" w:hanging="288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t xml:space="preserve">Expanding Classroom Borders by Incorporating Interdisciplinary Rhetorical Strategies and First-Hand Experiences into the ESL and EFL Legal Writing Classroom (with Professors Brown and </w:t>
      </w:r>
      <w:proofErr w:type="spellStart"/>
      <w:r w:rsidRPr="006B24A1">
        <w:rPr>
          <w:rFonts w:ascii="Garamond" w:hAnsi="Garamond"/>
          <w:sz w:val="22"/>
          <w:szCs w:val="22"/>
        </w:rPr>
        <w:t>Spanbauer</w:t>
      </w:r>
      <w:proofErr w:type="spellEnd"/>
      <w:r w:rsidRPr="006B24A1">
        <w:rPr>
          <w:rFonts w:ascii="Garamond" w:hAnsi="Garamond"/>
          <w:sz w:val="22"/>
          <w:szCs w:val="22"/>
        </w:rPr>
        <w:t xml:space="preserve">) </w:t>
      </w:r>
    </w:p>
    <w:p w:rsidR="00763BB1" w:rsidRPr="006B24A1" w:rsidRDefault="00763BB1" w:rsidP="00AD4283">
      <w:pPr>
        <w:rPr>
          <w:rFonts w:ascii="Garamond" w:hAnsi="Garamond"/>
          <w:b/>
          <w:sz w:val="22"/>
          <w:szCs w:val="22"/>
        </w:rPr>
      </w:pPr>
    </w:p>
    <w:p w:rsidR="008111BA" w:rsidRPr="006B24A1" w:rsidRDefault="008111BA" w:rsidP="00AF565F">
      <w:pPr>
        <w:tabs>
          <w:tab w:val="left" w:pos="2340"/>
        </w:tabs>
        <w:rPr>
          <w:rFonts w:ascii="Garamond" w:hAnsi="Garamond"/>
          <w:sz w:val="22"/>
          <w:szCs w:val="22"/>
        </w:rPr>
      </w:pPr>
      <w:r w:rsidRPr="006B24A1">
        <w:rPr>
          <w:rFonts w:ascii="Garamond" w:hAnsi="Garamond"/>
          <w:b/>
          <w:sz w:val="22"/>
          <w:szCs w:val="22"/>
        </w:rPr>
        <w:t>Global Legal Skills</w:t>
      </w:r>
      <w:r w:rsidR="000C3375" w:rsidRPr="006B24A1">
        <w:rPr>
          <w:rFonts w:ascii="Garamond" w:hAnsi="Garamond"/>
          <w:b/>
          <w:sz w:val="22"/>
          <w:szCs w:val="22"/>
        </w:rPr>
        <w:t xml:space="preserve"> Conference</w:t>
      </w:r>
      <w:r w:rsidR="000C3375" w:rsidRPr="006B24A1">
        <w:rPr>
          <w:rFonts w:ascii="Garamond" w:hAnsi="Garamond"/>
          <w:sz w:val="22"/>
          <w:szCs w:val="22"/>
        </w:rPr>
        <w:t xml:space="preserve"> – John</w:t>
      </w:r>
      <w:r w:rsidRPr="006B24A1">
        <w:rPr>
          <w:rFonts w:ascii="Garamond" w:hAnsi="Garamond"/>
          <w:sz w:val="22"/>
          <w:szCs w:val="22"/>
        </w:rPr>
        <w:t xml:space="preserve"> Marshall Law School, Chicago, Illinois (May 2005)</w:t>
      </w:r>
    </w:p>
    <w:p w:rsidR="00DB6EB6" w:rsidRPr="006B24A1" w:rsidRDefault="008111BA" w:rsidP="00AF565F">
      <w:pPr>
        <w:tabs>
          <w:tab w:val="left" w:pos="2340"/>
        </w:tabs>
        <w:ind w:left="2880" w:hanging="2880"/>
        <w:rPr>
          <w:rFonts w:ascii="Garamond" w:hAnsi="Garamond"/>
          <w:sz w:val="22"/>
          <w:szCs w:val="22"/>
        </w:rPr>
      </w:pPr>
      <w:r w:rsidRPr="006B24A1">
        <w:rPr>
          <w:rFonts w:ascii="Garamond" w:hAnsi="Garamond"/>
          <w:sz w:val="22"/>
          <w:szCs w:val="22"/>
        </w:rPr>
        <w:tab/>
      </w:r>
      <w:r w:rsidRPr="006B24A1">
        <w:rPr>
          <w:rFonts w:ascii="Garamond" w:hAnsi="Garamond"/>
          <w:sz w:val="22"/>
          <w:szCs w:val="22"/>
        </w:rPr>
        <w:tab/>
        <w:t xml:space="preserve">Regional Legal Writing Conference on providing skills training for lawyers and law students who speak English as a Second Language </w:t>
      </w:r>
    </w:p>
    <w:p w:rsidR="008111BA" w:rsidRPr="006B24A1" w:rsidRDefault="008111BA" w:rsidP="00AF565F">
      <w:pPr>
        <w:tabs>
          <w:tab w:val="left" w:pos="2340"/>
        </w:tabs>
        <w:ind w:left="2880" w:hanging="2880"/>
        <w:rPr>
          <w:rFonts w:ascii="Garamond" w:hAnsi="Garamond"/>
          <w:i/>
          <w:sz w:val="22"/>
          <w:szCs w:val="22"/>
        </w:rPr>
      </w:pPr>
      <w:r w:rsidRPr="006B24A1">
        <w:rPr>
          <w:rFonts w:ascii="Garamond" w:hAnsi="Garamond"/>
          <w:i/>
          <w:sz w:val="22"/>
          <w:szCs w:val="22"/>
        </w:rPr>
        <w:t>Planning Committee Member</w:t>
      </w:r>
    </w:p>
    <w:p w:rsidR="00025E39" w:rsidRPr="006B24A1" w:rsidRDefault="008111BA" w:rsidP="00AF565F">
      <w:pPr>
        <w:tabs>
          <w:tab w:val="left" w:pos="2340"/>
        </w:tabs>
        <w:ind w:left="2880" w:hanging="2880"/>
        <w:rPr>
          <w:rFonts w:ascii="Garamond" w:hAnsi="Garamond"/>
          <w:sz w:val="22"/>
          <w:szCs w:val="22"/>
        </w:rPr>
      </w:pPr>
      <w:r w:rsidRPr="006B24A1">
        <w:rPr>
          <w:rFonts w:ascii="Garamond" w:hAnsi="Garamond"/>
          <w:i/>
          <w:sz w:val="22"/>
          <w:szCs w:val="22"/>
        </w:rPr>
        <w:t>Presenter</w:t>
      </w:r>
      <w:r w:rsidRPr="006B24A1">
        <w:rPr>
          <w:rFonts w:ascii="Garamond" w:hAnsi="Garamond"/>
          <w:i/>
          <w:sz w:val="22"/>
          <w:szCs w:val="22"/>
        </w:rPr>
        <w:tab/>
      </w:r>
      <w:r w:rsidRPr="006B24A1">
        <w:rPr>
          <w:rFonts w:ascii="Garamond" w:hAnsi="Garamond"/>
          <w:i/>
          <w:sz w:val="22"/>
          <w:szCs w:val="22"/>
        </w:rPr>
        <w:tab/>
      </w:r>
      <w:r w:rsidRPr="006B24A1">
        <w:rPr>
          <w:rFonts w:ascii="Garamond" w:hAnsi="Garamond"/>
          <w:sz w:val="22"/>
          <w:szCs w:val="22"/>
        </w:rPr>
        <w:t xml:space="preserve">Panel discussion was entitled “Creating Appropriate Assignments” and focused on goals and challenges in teaching international students, including creating most effective and appropriate assignments. </w:t>
      </w:r>
    </w:p>
    <w:p w:rsidR="00025E39" w:rsidRPr="006B24A1" w:rsidRDefault="00025E39" w:rsidP="00AF565F">
      <w:pPr>
        <w:tabs>
          <w:tab w:val="left" w:pos="2340"/>
        </w:tabs>
        <w:ind w:left="2340" w:hanging="2340"/>
        <w:rPr>
          <w:rFonts w:ascii="Garamond" w:hAnsi="Garamond"/>
          <w:b/>
          <w:sz w:val="22"/>
          <w:szCs w:val="22"/>
        </w:rPr>
      </w:pPr>
    </w:p>
    <w:p w:rsidR="00EC2A42" w:rsidRPr="006B24A1" w:rsidRDefault="008111BA" w:rsidP="00AF565F">
      <w:pPr>
        <w:tabs>
          <w:tab w:val="left" w:pos="2340"/>
        </w:tabs>
        <w:ind w:left="2340" w:hanging="2340"/>
        <w:rPr>
          <w:rFonts w:ascii="Garamond" w:hAnsi="Garamond"/>
          <w:sz w:val="22"/>
          <w:szCs w:val="22"/>
        </w:rPr>
      </w:pPr>
      <w:r w:rsidRPr="006B24A1">
        <w:rPr>
          <w:rFonts w:ascii="Garamond" w:hAnsi="Garamond"/>
          <w:b/>
          <w:sz w:val="22"/>
          <w:szCs w:val="22"/>
        </w:rPr>
        <w:t>11</w:t>
      </w:r>
      <w:r w:rsidRPr="006B24A1">
        <w:rPr>
          <w:rFonts w:ascii="Garamond" w:hAnsi="Garamond"/>
          <w:b/>
          <w:sz w:val="22"/>
          <w:szCs w:val="22"/>
          <w:vertAlign w:val="superscript"/>
        </w:rPr>
        <w:t>TH</w:t>
      </w:r>
      <w:r w:rsidRPr="006B24A1">
        <w:rPr>
          <w:rFonts w:ascii="Garamond" w:hAnsi="Garamond"/>
          <w:b/>
          <w:sz w:val="22"/>
          <w:szCs w:val="22"/>
        </w:rPr>
        <w:t xml:space="preserve"> Annual Vincentian Conference on Business Ethics</w:t>
      </w:r>
      <w:r w:rsidRPr="006B24A1">
        <w:rPr>
          <w:rFonts w:ascii="Garamond" w:hAnsi="Garamond"/>
          <w:sz w:val="22"/>
          <w:szCs w:val="22"/>
        </w:rPr>
        <w:t xml:space="preserve"> – Chicago, Illinois (October 2004)</w:t>
      </w:r>
    </w:p>
    <w:p w:rsidR="00C4550D" w:rsidRPr="006B24A1" w:rsidRDefault="008111BA" w:rsidP="00AF565F">
      <w:pPr>
        <w:tabs>
          <w:tab w:val="left" w:pos="2340"/>
        </w:tabs>
        <w:ind w:left="2880" w:hanging="2880"/>
        <w:rPr>
          <w:rFonts w:ascii="Garamond" w:hAnsi="Garamond"/>
          <w:sz w:val="22"/>
          <w:szCs w:val="22"/>
        </w:rPr>
      </w:pPr>
      <w:r w:rsidRPr="006B24A1">
        <w:rPr>
          <w:rFonts w:ascii="Garamond" w:hAnsi="Garamond"/>
          <w:i/>
          <w:sz w:val="22"/>
          <w:szCs w:val="22"/>
        </w:rPr>
        <w:t>Presenter</w:t>
      </w:r>
      <w:r w:rsidRPr="006B24A1">
        <w:rPr>
          <w:rFonts w:ascii="Garamond" w:hAnsi="Garamond"/>
          <w:sz w:val="22"/>
          <w:szCs w:val="22"/>
        </w:rPr>
        <w:tab/>
      </w:r>
      <w:r w:rsidRPr="006B24A1">
        <w:rPr>
          <w:rFonts w:ascii="Garamond" w:hAnsi="Garamond"/>
          <w:sz w:val="22"/>
          <w:szCs w:val="22"/>
        </w:rPr>
        <w:tab/>
        <w:t>Presentation was entitled “Transformation of the Ethical Boundaries of the Attorney-Client Privilege in Response to the Growing Complexity of the Modern Business World” and focused upon both analyzing the development and current status of the issue and proposing a two-step process to the application of the attorney-client privilege in instances of multiple representations and subsequent legal malpractice cases.</w:t>
      </w:r>
    </w:p>
    <w:p w:rsidR="00527A22" w:rsidRPr="006B24A1" w:rsidRDefault="00527A22" w:rsidP="00AF565F">
      <w:pPr>
        <w:tabs>
          <w:tab w:val="left" w:pos="2340"/>
        </w:tabs>
        <w:rPr>
          <w:rFonts w:ascii="Garamond" w:hAnsi="Garamond"/>
          <w:b/>
          <w:sz w:val="22"/>
          <w:szCs w:val="22"/>
        </w:rPr>
      </w:pPr>
    </w:p>
    <w:p w:rsidR="002C4724" w:rsidRDefault="008111BA" w:rsidP="00AF565F">
      <w:pPr>
        <w:tabs>
          <w:tab w:val="left" w:pos="2340"/>
          <w:tab w:val="left" w:pos="4320"/>
        </w:tabs>
        <w:ind w:left="4320" w:hanging="4320"/>
        <w:rPr>
          <w:rFonts w:ascii="Garamond" w:hAnsi="Garamond"/>
          <w:sz w:val="22"/>
          <w:szCs w:val="22"/>
        </w:rPr>
      </w:pPr>
      <w:r w:rsidRPr="006B24A1">
        <w:rPr>
          <w:rFonts w:ascii="Garamond" w:hAnsi="Garamond"/>
          <w:b/>
          <w:sz w:val="22"/>
          <w:szCs w:val="22"/>
        </w:rPr>
        <w:t>Rocky Mountain Legal Writing Conference</w:t>
      </w:r>
      <w:r w:rsidRPr="006B24A1">
        <w:rPr>
          <w:rFonts w:ascii="Garamond" w:hAnsi="Garamond"/>
          <w:sz w:val="22"/>
          <w:szCs w:val="22"/>
        </w:rPr>
        <w:t xml:space="preserve">  - William S. Bo</w:t>
      </w:r>
      <w:r w:rsidR="002C4724">
        <w:rPr>
          <w:rFonts w:ascii="Garamond" w:hAnsi="Garamond"/>
          <w:sz w:val="22"/>
          <w:szCs w:val="22"/>
        </w:rPr>
        <w:t xml:space="preserve">yd School of Law; University of </w:t>
      </w:r>
    </w:p>
    <w:p w:rsidR="00025E39" w:rsidRPr="006B24A1" w:rsidRDefault="002C4724" w:rsidP="00AF565F">
      <w:pPr>
        <w:tabs>
          <w:tab w:val="left" w:pos="2340"/>
          <w:tab w:val="left" w:pos="4320"/>
        </w:tabs>
        <w:ind w:left="4320" w:hanging="4320"/>
        <w:rPr>
          <w:rFonts w:ascii="Garamond" w:hAnsi="Garamond"/>
          <w:sz w:val="22"/>
          <w:szCs w:val="22"/>
        </w:rPr>
      </w:pPr>
      <w:r>
        <w:rPr>
          <w:rFonts w:ascii="Garamond" w:hAnsi="Garamond"/>
          <w:b/>
          <w:sz w:val="22"/>
          <w:szCs w:val="22"/>
        </w:rPr>
        <w:tab/>
        <w:t xml:space="preserve">          </w:t>
      </w:r>
      <w:r w:rsidR="008111BA" w:rsidRPr="006B24A1">
        <w:rPr>
          <w:rFonts w:ascii="Garamond" w:hAnsi="Garamond"/>
          <w:sz w:val="22"/>
          <w:szCs w:val="22"/>
        </w:rPr>
        <w:t xml:space="preserve">Nevada (March 2004) </w:t>
      </w:r>
    </w:p>
    <w:p w:rsidR="00AF565F" w:rsidRPr="006B24A1" w:rsidRDefault="00AF565F" w:rsidP="00AF565F">
      <w:pPr>
        <w:tabs>
          <w:tab w:val="left" w:pos="2340"/>
          <w:tab w:val="left" w:pos="4320"/>
        </w:tabs>
        <w:ind w:left="4320" w:hanging="4320"/>
        <w:rPr>
          <w:rFonts w:ascii="Garamond" w:hAnsi="Garamond"/>
          <w:sz w:val="22"/>
          <w:szCs w:val="22"/>
        </w:rPr>
      </w:pPr>
    </w:p>
    <w:p w:rsidR="008111BA" w:rsidRPr="006B24A1" w:rsidRDefault="008111BA" w:rsidP="00AF565F">
      <w:pPr>
        <w:tabs>
          <w:tab w:val="left" w:pos="2340"/>
        </w:tabs>
        <w:ind w:left="2880" w:hanging="2880"/>
        <w:rPr>
          <w:rFonts w:ascii="Garamond" w:hAnsi="Garamond"/>
          <w:sz w:val="22"/>
          <w:szCs w:val="22"/>
        </w:rPr>
      </w:pPr>
      <w:r w:rsidRPr="006B24A1">
        <w:rPr>
          <w:rFonts w:ascii="Garamond" w:hAnsi="Garamond"/>
          <w:i/>
          <w:sz w:val="22"/>
          <w:szCs w:val="22"/>
        </w:rPr>
        <w:t>Presenter</w:t>
      </w:r>
      <w:r w:rsidRPr="006B24A1">
        <w:rPr>
          <w:rFonts w:ascii="Garamond" w:hAnsi="Garamond"/>
          <w:i/>
          <w:sz w:val="22"/>
          <w:szCs w:val="22"/>
        </w:rPr>
        <w:tab/>
      </w:r>
      <w:r w:rsidRPr="006B24A1">
        <w:rPr>
          <w:rFonts w:ascii="Garamond" w:hAnsi="Garamond"/>
          <w:i/>
          <w:sz w:val="22"/>
          <w:szCs w:val="22"/>
        </w:rPr>
        <w:tab/>
      </w:r>
      <w:r w:rsidRPr="006B24A1">
        <w:rPr>
          <w:rFonts w:ascii="Garamond" w:hAnsi="Garamond"/>
          <w:sz w:val="22"/>
          <w:szCs w:val="22"/>
        </w:rPr>
        <w:t xml:space="preserve">Presentation was entitled “Survival Kit for New Teachers” and covered both pedagogical and emotional challenges often faced by new teachers of Legal Writing &amp; Analysis.  The speech was primarily focused on the strategies necessary to face and overcome such situations or problems, including the issues of varying quality of student writing, working with student teaching assistants for the </w:t>
      </w:r>
      <w:r w:rsidRPr="006B24A1">
        <w:rPr>
          <w:rFonts w:ascii="Garamond" w:hAnsi="Garamond"/>
          <w:sz w:val="22"/>
          <w:szCs w:val="22"/>
        </w:rPr>
        <w:lastRenderedPageBreak/>
        <w:t>first time, creating new writing and research assignments, and managing a significant amount of grading.  The presentation also explored the challenges one faces transitioning from the practice of law to an academic environment.</w:t>
      </w:r>
    </w:p>
    <w:p w:rsidR="003B3AE9" w:rsidRPr="006B24A1" w:rsidRDefault="003B3AE9" w:rsidP="00AF565F">
      <w:pPr>
        <w:tabs>
          <w:tab w:val="left" w:pos="2340"/>
        </w:tabs>
        <w:rPr>
          <w:rFonts w:ascii="Garamond" w:hAnsi="Garamond"/>
          <w:b/>
          <w:sz w:val="22"/>
          <w:szCs w:val="22"/>
        </w:rPr>
      </w:pPr>
    </w:p>
    <w:p w:rsidR="008111BA" w:rsidRPr="006B24A1" w:rsidRDefault="008111BA" w:rsidP="00AF565F">
      <w:pPr>
        <w:tabs>
          <w:tab w:val="left" w:pos="2340"/>
        </w:tabs>
        <w:ind w:left="2340" w:hanging="2340"/>
        <w:rPr>
          <w:rFonts w:ascii="Garamond" w:hAnsi="Garamond"/>
          <w:sz w:val="22"/>
          <w:szCs w:val="22"/>
        </w:rPr>
      </w:pPr>
      <w:r w:rsidRPr="006B24A1">
        <w:rPr>
          <w:rFonts w:ascii="Garamond" w:hAnsi="Garamond"/>
          <w:b/>
          <w:sz w:val="22"/>
          <w:szCs w:val="22"/>
        </w:rPr>
        <w:t>DePaul University Center for Justice in Capital Cases -</w:t>
      </w:r>
      <w:r w:rsidRPr="006B24A1">
        <w:rPr>
          <w:rFonts w:ascii="Garamond" w:hAnsi="Garamond"/>
          <w:sz w:val="22"/>
          <w:szCs w:val="22"/>
        </w:rPr>
        <w:t xml:space="preserve"> Chicago, Illinois</w:t>
      </w:r>
      <w:r w:rsidR="0076022B" w:rsidRPr="006B24A1">
        <w:rPr>
          <w:rFonts w:ascii="Garamond" w:hAnsi="Garamond"/>
          <w:sz w:val="22"/>
          <w:szCs w:val="22"/>
        </w:rPr>
        <w:t xml:space="preserve"> (2004-</w:t>
      </w:r>
      <w:r w:rsidRPr="006B24A1">
        <w:rPr>
          <w:rFonts w:ascii="Garamond" w:hAnsi="Garamond"/>
          <w:sz w:val="22"/>
          <w:szCs w:val="22"/>
        </w:rPr>
        <w:t>2005)</w:t>
      </w:r>
    </w:p>
    <w:p w:rsidR="000627D0" w:rsidRPr="006B24A1" w:rsidRDefault="008111BA" w:rsidP="00AF565F">
      <w:pPr>
        <w:tabs>
          <w:tab w:val="left" w:pos="2340"/>
        </w:tabs>
        <w:ind w:left="2340" w:hanging="2340"/>
        <w:rPr>
          <w:rFonts w:ascii="Garamond" w:hAnsi="Garamond"/>
          <w:b/>
          <w:sz w:val="22"/>
          <w:szCs w:val="22"/>
        </w:rPr>
      </w:pPr>
      <w:r w:rsidRPr="006B24A1">
        <w:rPr>
          <w:rFonts w:ascii="Garamond" w:hAnsi="Garamond"/>
          <w:b/>
          <w:sz w:val="22"/>
          <w:szCs w:val="22"/>
        </w:rPr>
        <w:t>Certification in Defense Investigation Program</w:t>
      </w:r>
    </w:p>
    <w:p w:rsidR="00604917" w:rsidRPr="006B24A1" w:rsidRDefault="008111BA" w:rsidP="00AF565F">
      <w:pPr>
        <w:tabs>
          <w:tab w:val="left" w:pos="2340"/>
        </w:tabs>
        <w:ind w:left="2880" w:hanging="2880"/>
        <w:rPr>
          <w:rFonts w:ascii="Garamond" w:hAnsi="Garamond"/>
          <w:sz w:val="22"/>
          <w:szCs w:val="22"/>
        </w:rPr>
      </w:pPr>
      <w:r w:rsidRPr="006B24A1">
        <w:rPr>
          <w:rFonts w:ascii="Garamond" w:hAnsi="Garamond"/>
          <w:i/>
          <w:sz w:val="22"/>
          <w:szCs w:val="22"/>
        </w:rPr>
        <w:t>Guest Lecturer</w:t>
      </w:r>
      <w:r w:rsidRPr="006B24A1">
        <w:rPr>
          <w:rFonts w:ascii="Garamond" w:hAnsi="Garamond"/>
          <w:sz w:val="22"/>
          <w:szCs w:val="22"/>
        </w:rPr>
        <w:tab/>
      </w:r>
      <w:r w:rsidRPr="006B24A1">
        <w:rPr>
          <w:rFonts w:ascii="Garamond" w:hAnsi="Garamond"/>
          <w:sz w:val="22"/>
          <w:szCs w:val="22"/>
        </w:rPr>
        <w:tab/>
        <w:t xml:space="preserve">Conducted workshops on Legal Writing and Analysis: introduced the students to the concepts of objective and persuasive writing, large and small-scale organization and other; discussed various steps of the litigation process. </w:t>
      </w:r>
    </w:p>
    <w:p w:rsidR="00604917" w:rsidRPr="006B24A1" w:rsidRDefault="00604917" w:rsidP="00AF565F">
      <w:pPr>
        <w:rPr>
          <w:rFonts w:ascii="Garamond" w:hAnsi="Garamond"/>
          <w:b/>
          <w:sz w:val="22"/>
          <w:szCs w:val="22"/>
          <w:u w:val="single"/>
        </w:rPr>
      </w:pPr>
    </w:p>
    <w:p w:rsidR="00122ED2" w:rsidRDefault="00122ED2" w:rsidP="002C4724">
      <w:pPr>
        <w:tabs>
          <w:tab w:val="left" w:pos="2340"/>
        </w:tabs>
        <w:ind w:left="2880" w:hanging="2880"/>
        <w:rPr>
          <w:rFonts w:ascii="Garamond" w:hAnsi="Garamond"/>
          <w:b/>
          <w:sz w:val="22"/>
          <w:szCs w:val="22"/>
          <w:u w:val="single"/>
        </w:rPr>
      </w:pPr>
    </w:p>
    <w:p w:rsidR="00DD69DF" w:rsidRPr="006B24A1" w:rsidRDefault="00DD69DF" w:rsidP="002C4724">
      <w:pPr>
        <w:tabs>
          <w:tab w:val="left" w:pos="2340"/>
        </w:tabs>
        <w:ind w:left="2880" w:hanging="2880"/>
        <w:rPr>
          <w:rFonts w:ascii="Garamond" w:hAnsi="Garamond"/>
          <w:b/>
          <w:sz w:val="22"/>
          <w:szCs w:val="22"/>
          <w:u w:val="single"/>
        </w:rPr>
      </w:pPr>
      <w:r w:rsidRPr="006B24A1">
        <w:rPr>
          <w:rFonts w:ascii="Garamond" w:hAnsi="Garamond"/>
          <w:b/>
          <w:sz w:val="22"/>
          <w:szCs w:val="22"/>
          <w:u w:val="single"/>
        </w:rPr>
        <w:t>AALS COMMITTES &amp; GROUPS</w:t>
      </w:r>
    </w:p>
    <w:p w:rsidR="00DD69DF" w:rsidRPr="006B24A1" w:rsidRDefault="00DD69DF" w:rsidP="00AF565F">
      <w:pPr>
        <w:rPr>
          <w:rFonts w:ascii="Garamond" w:hAnsi="Garamond"/>
          <w:b/>
          <w:sz w:val="22"/>
          <w:szCs w:val="22"/>
        </w:rPr>
      </w:pPr>
      <w:r w:rsidRPr="006B24A1">
        <w:rPr>
          <w:rFonts w:ascii="Garamond" w:hAnsi="Garamond"/>
          <w:b/>
          <w:sz w:val="22"/>
          <w:szCs w:val="22"/>
        </w:rPr>
        <w:t>AALS Executive Committee on Professional Responsibility</w:t>
      </w:r>
    </w:p>
    <w:p w:rsidR="00DD69DF" w:rsidRPr="006B24A1" w:rsidRDefault="00DD69DF" w:rsidP="00AF565F">
      <w:pPr>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i/>
          <w:sz w:val="22"/>
          <w:szCs w:val="22"/>
        </w:rPr>
        <w:tab/>
      </w:r>
      <w:r w:rsidRPr="006B24A1">
        <w:rPr>
          <w:rFonts w:ascii="Garamond" w:hAnsi="Garamond"/>
          <w:sz w:val="22"/>
          <w:szCs w:val="22"/>
        </w:rPr>
        <w:t>Elected to Serve a 3-year Term (2014-2017)</w:t>
      </w:r>
    </w:p>
    <w:p w:rsidR="00DD69DF" w:rsidRPr="006B24A1" w:rsidRDefault="00DD69DF" w:rsidP="00AF565F">
      <w:pPr>
        <w:pStyle w:val="ListParagraph"/>
        <w:numPr>
          <w:ilvl w:val="0"/>
          <w:numId w:val="8"/>
        </w:numPr>
        <w:rPr>
          <w:rFonts w:ascii="Garamond" w:hAnsi="Garamond"/>
        </w:rPr>
      </w:pPr>
      <w:r w:rsidRPr="006B24A1">
        <w:rPr>
          <w:rFonts w:ascii="Garamond" w:hAnsi="Garamond"/>
        </w:rPr>
        <w:t xml:space="preserve">Professional Responsibility Program 2016 sub-committee member </w:t>
      </w:r>
    </w:p>
    <w:p w:rsidR="00DD69DF" w:rsidRPr="006B24A1" w:rsidRDefault="00DD69DF" w:rsidP="00AF565F">
      <w:pPr>
        <w:pStyle w:val="ListParagraph"/>
        <w:numPr>
          <w:ilvl w:val="0"/>
          <w:numId w:val="8"/>
        </w:numPr>
        <w:rPr>
          <w:rFonts w:ascii="Garamond" w:hAnsi="Garamond"/>
          <w:b/>
          <w:sz w:val="22"/>
          <w:szCs w:val="22"/>
        </w:rPr>
      </w:pPr>
      <w:r w:rsidRPr="006B24A1">
        <w:rPr>
          <w:rFonts w:ascii="Garamond" w:hAnsi="Garamond"/>
        </w:rPr>
        <w:t xml:space="preserve">Professional Responsibility Mentoring sub-committee member </w:t>
      </w:r>
    </w:p>
    <w:p w:rsidR="00AB469B" w:rsidRPr="006B24A1" w:rsidRDefault="00AB469B" w:rsidP="00AF565F">
      <w:pPr>
        <w:rPr>
          <w:rFonts w:ascii="Garamond" w:hAnsi="Garamond"/>
          <w:b/>
          <w:sz w:val="22"/>
          <w:szCs w:val="22"/>
        </w:rPr>
      </w:pPr>
    </w:p>
    <w:p w:rsidR="00DD69DF" w:rsidRPr="006B24A1" w:rsidRDefault="00DD69DF" w:rsidP="00AF565F">
      <w:pPr>
        <w:rPr>
          <w:rFonts w:ascii="Garamond" w:hAnsi="Garamond"/>
          <w:b/>
          <w:sz w:val="22"/>
          <w:szCs w:val="22"/>
        </w:rPr>
      </w:pPr>
      <w:r w:rsidRPr="006B24A1">
        <w:rPr>
          <w:rFonts w:ascii="Garamond" w:hAnsi="Garamond"/>
          <w:b/>
          <w:sz w:val="22"/>
          <w:szCs w:val="22"/>
        </w:rPr>
        <w:t>AALS Board Member for Balance in Legal Education Section</w:t>
      </w:r>
    </w:p>
    <w:p w:rsidR="00DD69DF" w:rsidRPr="006B24A1" w:rsidRDefault="00DD69DF" w:rsidP="00AF565F">
      <w:pPr>
        <w:rPr>
          <w:rFonts w:ascii="Garamond" w:hAnsi="Garamond"/>
          <w:sz w:val="22"/>
          <w:szCs w:val="22"/>
        </w:rPr>
      </w:pPr>
      <w:r w:rsidRPr="006B24A1">
        <w:rPr>
          <w:rFonts w:ascii="Garamond" w:hAnsi="Garamond"/>
          <w:i/>
          <w:sz w:val="22"/>
          <w:szCs w:val="22"/>
        </w:rPr>
        <w:t>Member</w:t>
      </w:r>
      <w:r w:rsidRPr="006B24A1">
        <w:rPr>
          <w:rFonts w:ascii="Garamond" w:hAnsi="Garamond"/>
          <w:i/>
          <w:sz w:val="22"/>
          <w:szCs w:val="22"/>
        </w:rPr>
        <w:tab/>
      </w:r>
      <w:r w:rsidRPr="006B24A1">
        <w:rPr>
          <w:rFonts w:ascii="Garamond" w:hAnsi="Garamond"/>
          <w:i/>
          <w:sz w:val="22"/>
          <w:szCs w:val="22"/>
        </w:rPr>
        <w:tab/>
      </w:r>
      <w:r w:rsidRPr="006B24A1">
        <w:rPr>
          <w:rFonts w:ascii="Garamond" w:hAnsi="Garamond"/>
          <w:sz w:val="22"/>
          <w:szCs w:val="22"/>
        </w:rPr>
        <w:t>Elected to Serve a 3-year Term (2015-2018)</w:t>
      </w:r>
    </w:p>
    <w:p w:rsidR="00AD4283" w:rsidRDefault="00AD4283" w:rsidP="00AF565F">
      <w:pPr>
        <w:rPr>
          <w:rFonts w:ascii="Garamond" w:hAnsi="Garamond"/>
          <w:b/>
          <w:sz w:val="22"/>
          <w:szCs w:val="22"/>
          <w:u w:val="single"/>
        </w:rPr>
      </w:pPr>
    </w:p>
    <w:p w:rsidR="00DD69DF" w:rsidRPr="006B24A1" w:rsidRDefault="00DD69DF" w:rsidP="00AF565F">
      <w:pPr>
        <w:rPr>
          <w:rFonts w:ascii="Garamond" w:hAnsi="Garamond"/>
          <w:b/>
          <w:sz w:val="22"/>
          <w:szCs w:val="22"/>
          <w:u w:val="single"/>
        </w:rPr>
      </w:pPr>
    </w:p>
    <w:p w:rsidR="003C25C7" w:rsidRPr="006B24A1" w:rsidRDefault="00DD69DF" w:rsidP="00AF565F">
      <w:pPr>
        <w:rPr>
          <w:rFonts w:ascii="Garamond" w:hAnsi="Garamond"/>
          <w:sz w:val="22"/>
          <w:szCs w:val="22"/>
        </w:rPr>
      </w:pPr>
      <w:r w:rsidRPr="006B24A1">
        <w:rPr>
          <w:rFonts w:ascii="Garamond" w:hAnsi="Garamond"/>
          <w:b/>
          <w:sz w:val="22"/>
          <w:szCs w:val="22"/>
        </w:rPr>
        <w:t xml:space="preserve">AALS Mindfulness Affinity Group Member </w:t>
      </w:r>
      <w:r w:rsidR="002C4724">
        <w:rPr>
          <w:rFonts w:ascii="Garamond" w:hAnsi="Garamond"/>
          <w:sz w:val="22"/>
          <w:szCs w:val="22"/>
        </w:rPr>
        <w:t>(2014-present)</w:t>
      </w:r>
    </w:p>
    <w:p w:rsidR="00A109B7" w:rsidRPr="002C4724" w:rsidRDefault="003C25C7" w:rsidP="00AF565F">
      <w:pPr>
        <w:rPr>
          <w:rFonts w:ascii="Garamond" w:hAnsi="Garamond"/>
          <w:sz w:val="22"/>
          <w:szCs w:val="22"/>
          <w:u w:val="single"/>
        </w:rPr>
      </w:pPr>
      <w:r w:rsidRPr="006B24A1">
        <w:rPr>
          <w:rFonts w:ascii="Garamond" w:hAnsi="Garamond"/>
          <w:b/>
          <w:sz w:val="22"/>
          <w:szCs w:val="22"/>
        </w:rPr>
        <w:t>SEALS Mentor Committee Member</w:t>
      </w:r>
      <w:r w:rsidRPr="006B24A1">
        <w:rPr>
          <w:rFonts w:ascii="Garamond" w:hAnsi="Garamond"/>
          <w:sz w:val="22"/>
          <w:szCs w:val="22"/>
        </w:rPr>
        <w:t xml:space="preserve"> (2015-present</w:t>
      </w:r>
      <w:r w:rsidR="002C4724">
        <w:rPr>
          <w:rFonts w:ascii="Garamond" w:hAnsi="Garamond"/>
          <w:sz w:val="22"/>
          <w:szCs w:val="22"/>
        </w:rPr>
        <w:t>)</w:t>
      </w:r>
    </w:p>
    <w:p w:rsidR="00122ED2" w:rsidRDefault="00122ED2" w:rsidP="00AF565F">
      <w:pPr>
        <w:rPr>
          <w:rFonts w:ascii="Garamond" w:hAnsi="Garamond"/>
          <w:b/>
          <w:sz w:val="22"/>
          <w:szCs w:val="22"/>
          <w:u w:val="single"/>
        </w:rPr>
      </w:pPr>
    </w:p>
    <w:p w:rsidR="00122ED2" w:rsidRDefault="00122ED2" w:rsidP="00AF565F">
      <w:pPr>
        <w:rPr>
          <w:rFonts w:ascii="Garamond" w:hAnsi="Garamond"/>
          <w:b/>
          <w:sz w:val="22"/>
          <w:szCs w:val="22"/>
          <w:u w:val="single"/>
        </w:rPr>
      </w:pPr>
    </w:p>
    <w:p w:rsidR="008111BA" w:rsidRDefault="008111BA" w:rsidP="00AF565F">
      <w:pPr>
        <w:rPr>
          <w:rFonts w:ascii="Garamond" w:hAnsi="Garamond"/>
          <w:b/>
          <w:sz w:val="22"/>
          <w:szCs w:val="22"/>
          <w:u w:val="single"/>
        </w:rPr>
      </w:pPr>
      <w:r w:rsidRPr="006B24A1">
        <w:rPr>
          <w:rFonts w:ascii="Garamond" w:hAnsi="Garamond"/>
          <w:b/>
          <w:sz w:val="22"/>
          <w:szCs w:val="22"/>
          <w:u w:val="single"/>
        </w:rPr>
        <w:t xml:space="preserve">PROFESSIONAL MEMBERSHIPS AND AFFILIATIONS </w:t>
      </w:r>
    </w:p>
    <w:p w:rsidR="002C4724" w:rsidRPr="006B24A1" w:rsidRDefault="002C4724" w:rsidP="00AF565F">
      <w:pPr>
        <w:rPr>
          <w:rFonts w:ascii="Garamond" w:hAnsi="Garamond"/>
          <w:b/>
          <w:sz w:val="22"/>
          <w:szCs w:val="22"/>
          <w:u w:val="single"/>
        </w:rPr>
      </w:pPr>
    </w:p>
    <w:p w:rsidR="002C4724" w:rsidRDefault="008111BA" w:rsidP="00AF565F">
      <w:pPr>
        <w:rPr>
          <w:rFonts w:ascii="Garamond" w:hAnsi="Garamond"/>
          <w:sz w:val="22"/>
          <w:szCs w:val="22"/>
        </w:rPr>
      </w:pPr>
      <w:r w:rsidRPr="002C4724">
        <w:rPr>
          <w:rFonts w:ascii="Garamond" w:hAnsi="Garamond"/>
          <w:i/>
          <w:sz w:val="22"/>
          <w:szCs w:val="22"/>
        </w:rPr>
        <w:t xml:space="preserve">Member of the Bar and admitted to </w:t>
      </w:r>
      <w:r w:rsidR="0018255C" w:rsidRPr="002C4724">
        <w:rPr>
          <w:rFonts w:ascii="Garamond" w:hAnsi="Garamond"/>
          <w:i/>
          <w:sz w:val="22"/>
          <w:szCs w:val="22"/>
        </w:rPr>
        <w:t>pra</w:t>
      </w:r>
      <w:r w:rsidR="002C4724" w:rsidRPr="002C4724">
        <w:rPr>
          <w:rFonts w:ascii="Garamond" w:hAnsi="Garamond"/>
          <w:i/>
          <w:sz w:val="22"/>
          <w:szCs w:val="22"/>
        </w:rPr>
        <w:t xml:space="preserve">ctice law in </w:t>
      </w:r>
      <w:r w:rsidR="002C4724" w:rsidRPr="002C4724">
        <w:rPr>
          <w:rFonts w:ascii="Garamond" w:hAnsi="Garamond"/>
          <w:b/>
          <w:i/>
          <w:sz w:val="22"/>
          <w:szCs w:val="22"/>
        </w:rPr>
        <w:t xml:space="preserve">Illinois </w:t>
      </w:r>
      <w:r w:rsidR="002C4724" w:rsidRPr="002C4724">
        <w:rPr>
          <w:rFonts w:ascii="Garamond" w:hAnsi="Garamond"/>
          <w:i/>
          <w:sz w:val="22"/>
          <w:szCs w:val="22"/>
        </w:rPr>
        <w:t>(2000),</w:t>
      </w:r>
      <w:r w:rsidRPr="002C4724">
        <w:rPr>
          <w:rFonts w:ascii="Garamond" w:hAnsi="Garamond"/>
          <w:i/>
          <w:sz w:val="22"/>
          <w:szCs w:val="22"/>
        </w:rPr>
        <w:t xml:space="preserve"> </w:t>
      </w:r>
      <w:r w:rsidRPr="002C4724">
        <w:rPr>
          <w:rFonts w:ascii="Garamond" w:hAnsi="Garamond"/>
          <w:b/>
          <w:i/>
          <w:sz w:val="22"/>
          <w:szCs w:val="22"/>
        </w:rPr>
        <w:t>Dist</w:t>
      </w:r>
      <w:r w:rsidR="0018255C" w:rsidRPr="002C4724">
        <w:rPr>
          <w:rFonts w:ascii="Garamond" w:hAnsi="Garamond"/>
          <w:b/>
          <w:i/>
          <w:sz w:val="22"/>
          <w:szCs w:val="22"/>
        </w:rPr>
        <w:t xml:space="preserve">rict of Columbia </w:t>
      </w:r>
      <w:r w:rsidR="0018255C" w:rsidRPr="002C4724">
        <w:rPr>
          <w:rFonts w:ascii="Garamond" w:hAnsi="Garamond"/>
          <w:i/>
          <w:sz w:val="22"/>
          <w:szCs w:val="22"/>
        </w:rPr>
        <w:t>(2001)</w:t>
      </w:r>
      <w:r w:rsidR="002C4724" w:rsidRPr="002C4724">
        <w:rPr>
          <w:rFonts w:ascii="Garamond" w:hAnsi="Garamond"/>
          <w:i/>
          <w:sz w:val="22"/>
          <w:szCs w:val="22"/>
        </w:rPr>
        <w:t xml:space="preserve"> and </w:t>
      </w:r>
      <w:r w:rsidR="002C4724" w:rsidRPr="002C4724">
        <w:rPr>
          <w:rFonts w:ascii="Garamond" w:hAnsi="Garamond"/>
          <w:b/>
          <w:i/>
          <w:sz w:val="22"/>
          <w:szCs w:val="22"/>
        </w:rPr>
        <w:t xml:space="preserve">Texas </w:t>
      </w:r>
      <w:r w:rsidR="002C4724" w:rsidRPr="002C4724">
        <w:rPr>
          <w:rFonts w:ascii="Garamond" w:hAnsi="Garamond"/>
          <w:i/>
          <w:sz w:val="22"/>
          <w:szCs w:val="22"/>
        </w:rPr>
        <w:t>(2016)</w:t>
      </w:r>
      <w:r w:rsidRPr="006B24A1">
        <w:rPr>
          <w:rFonts w:ascii="Garamond" w:hAnsi="Garamond"/>
          <w:sz w:val="22"/>
          <w:szCs w:val="22"/>
        </w:rPr>
        <w:t xml:space="preserve">. Admitted to appear before the US District Court for the Northern District Court of Illinois (2000). </w:t>
      </w:r>
    </w:p>
    <w:p w:rsidR="002C4724" w:rsidRDefault="002C4724" w:rsidP="00AF565F">
      <w:pPr>
        <w:rPr>
          <w:rFonts w:ascii="Garamond" w:hAnsi="Garamond"/>
          <w:sz w:val="22"/>
          <w:szCs w:val="22"/>
        </w:rPr>
      </w:pPr>
    </w:p>
    <w:p w:rsidR="008111BA" w:rsidRPr="006B24A1" w:rsidRDefault="008111BA" w:rsidP="00AF565F">
      <w:pPr>
        <w:rPr>
          <w:rFonts w:ascii="Garamond" w:hAnsi="Garamond"/>
          <w:sz w:val="22"/>
          <w:szCs w:val="22"/>
        </w:rPr>
      </w:pPr>
      <w:r w:rsidRPr="006B24A1">
        <w:rPr>
          <w:rFonts w:ascii="Garamond" w:hAnsi="Garamond"/>
          <w:sz w:val="22"/>
          <w:szCs w:val="22"/>
        </w:rPr>
        <w:t xml:space="preserve">Certified Commercial Property Manager and Real Property Administrator (RPA) by the Building Owners &amp; Managers Institute in (1996). </w:t>
      </w:r>
    </w:p>
    <w:sectPr w:rsidR="008111BA" w:rsidRPr="006B24A1" w:rsidSect="007C21FA">
      <w:footerReference w:type="even" r:id="rId10"/>
      <w:footerReference w:type="default" r:id="rId11"/>
      <w:pgSz w:w="12240" w:h="15840"/>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97" w:rsidRDefault="003E0397">
      <w:r>
        <w:separator/>
      </w:r>
    </w:p>
  </w:endnote>
  <w:endnote w:type="continuationSeparator" w:id="0">
    <w:p w:rsidR="003E0397" w:rsidRDefault="003E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14" w:rsidRDefault="00020714" w:rsidP="0081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714" w:rsidRDefault="0002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14" w:rsidRDefault="00020714" w:rsidP="0081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81E">
      <w:rPr>
        <w:rStyle w:val="PageNumber"/>
        <w:noProof/>
      </w:rPr>
      <w:t>4</w:t>
    </w:r>
    <w:r>
      <w:rPr>
        <w:rStyle w:val="PageNumber"/>
      </w:rPr>
      <w:fldChar w:fldCharType="end"/>
    </w:r>
  </w:p>
  <w:p w:rsidR="00020714" w:rsidRDefault="0002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97" w:rsidRDefault="003E0397">
      <w:r>
        <w:separator/>
      </w:r>
    </w:p>
  </w:footnote>
  <w:footnote w:type="continuationSeparator" w:id="0">
    <w:p w:rsidR="003E0397" w:rsidRDefault="003E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54E"/>
    <w:multiLevelType w:val="hybridMultilevel"/>
    <w:tmpl w:val="CA467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463860"/>
    <w:multiLevelType w:val="hybridMultilevel"/>
    <w:tmpl w:val="E03AA0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92509A1"/>
    <w:multiLevelType w:val="hybridMultilevel"/>
    <w:tmpl w:val="35CE6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84B1BC5"/>
    <w:multiLevelType w:val="hybridMultilevel"/>
    <w:tmpl w:val="54EA0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C45F5"/>
    <w:multiLevelType w:val="hybridMultilevel"/>
    <w:tmpl w:val="B922D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20B40"/>
    <w:multiLevelType w:val="hybridMultilevel"/>
    <w:tmpl w:val="AB50B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A315027"/>
    <w:multiLevelType w:val="singleLevel"/>
    <w:tmpl w:val="5CEAE21E"/>
    <w:lvl w:ilvl="0">
      <w:start w:val="21"/>
      <w:numFmt w:val="upperLetter"/>
      <w:lvlText w:val="%1. "/>
      <w:legacy w:legacy="1" w:legacySpace="0" w:legacyIndent="360"/>
      <w:lvlJc w:val="left"/>
      <w:pPr>
        <w:ind w:left="360" w:hanging="360"/>
      </w:pPr>
      <w:rPr>
        <w:rFonts w:ascii="Goudy" w:hAnsi="Goudy" w:hint="default"/>
        <w:b/>
        <w:i w:val="0"/>
        <w:sz w:val="22"/>
      </w:rPr>
    </w:lvl>
  </w:abstractNum>
  <w:abstractNum w:abstractNumId="7">
    <w:nsid w:val="62576132"/>
    <w:multiLevelType w:val="hybridMultilevel"/>
    <w:tmpl w:val="347020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FA234E"/>
    <w:multiLevelType w:val="hybridMultilevel"/>
    <w:tmpl w:val="E874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5D"/>
    <w:rsid w:val="00001BCA"/>
    <w:rsid w:val="00007BA1"/>
    <w:rsid w:val="00020714"/>
    <w:rsid w:val="00022063"/>
    <w:rsid w:val="00022566"/>
    <w:rsid w:val="00025260"/>
    <w:rsid w:val="00025E39"/>
    <w:rsid w:val="00027204"/>
    <w:rsid w:val="00027D96"/>
    <w:rsid w:val="0003060B"/>
    <w:rsid w:val="00030B5B"/>
    <w:rsid w:val="000320BB"/>
    <w:rsid w:val="00032292"/>
    <w:rsid w:val="0004703F"/>
    <w:rsid w:val="000627D0"/>
    <w:rsid w:val="00071435"/>
    <w:rsid w:val="000758D3"/>
    <w:rsid w:val="000767EE"/>
    <w:rsid w:val="00086EF1"/>
    <w:rsid w:val="000873A0"/>
    <w:rsid w:val="00094E3F"/>
    <w:rsid w:val="00094F43"/>
    <w:rsid w:val="0009520B"/>
    <w:rsid w:val="000953EA"/>
    <w:rsid w:val="000B1665"/>
    <w:rsid w:val="000C26AA"/>
    <w:rsid w:val="000C3375"/>
    <w:rsid w:val="000C52BF"/>
    <w:rsid w:val="000C763A"/>
    <w:rsid w:val="000D08FD"/>
    <w:rsid w:val="000D242A"/>
    <w:rsid w:val="000D7138"/>
    <w:rsid w:val="000E0AB4"/>
    <w:rsid w:val="000F11BB"/>
    <w:rsid w:val="000F16D2"/>
    <w:rsid w:val="000F19F0"/>
    <w:rsid w:val="000F4CDB"/>
    <w:rsid w:val="000F7AAD"/>
    <w:rsid w:val="00122ED2"/>
    <w:rsid w:val="001406C1"/>
    <w:rsid w:val="00147D95"/>
    <w:rsid w:val="00151372"/>
    <w:rsid w:val="00154582"/>
    <w:rsid w:val="00154736"/>
    <w:rsid w:val="00155BFD"/>
    <w:rsid w:val="00156984"/>
    <w:rsid w:val="00156C83"/>
    <w:rsid w:val="001600A2"/>
    <w:rsid w:val="00160846"/>
    <w:rsid w:val="001636BC"/>
    <w:rsid w:val="00166058"/>
    <w:rsid w:val="00166CA4"/>
    <w:rsid w:val="00173D5C"/>
    <w:rsid w:val="0017718B"/>
    <w:rsid w:val="0017767E"/>
    <w:rsid w:val="0018255C"/>
    <w:rsid w:val="001858F0"/>
    <w:rsid w:val="0018590D"/>
    <w:rsid w:val="001916F3"/>
    <w:rsid w:val="00193DA4"/>
    <w:rsid w:val="0019465D"/>
    <w:rsid w:val="001978E6"/>
    <w:rsid w:val="001A3102"/>
    <w:rsid w:val="001A44A0"/>
    <w:rsid w:val="001A6F9A"/>
    <w:rsid w:val="001B020D"/>
    <w:rsid w:val="001B7D88"/>
    <w:rsid w:val="001D2CF5"/>
    <w:rsid w:val="001D6252"/>
    <w:rsid w:val="001E01D0"/>
    <w:rsid w:val="001E7848"/>
    <w:rsid w:val="001F1CFE"/>
    <w:rsid w:val="001F25B0"/>
    <w:rsid w:val="001F6E87"/>
    <w:rsid w:val="00204B6E"/>
    <w:rsid w:val="00207C59"/>
    <w:rsid w:val="002218BC"/>
    <w:rsid w:val="0022469A"/>
    <w:rsid w:val="002321B1"/>
    <w:rsid w:val="0023407E"/>
    <w:rsid w:val="0023440E"/>
    <w:rsid w:val="002352BF"/>
    <w:rsid w:val="00235F98"/>
    <w:rsid w:val="002510AF"/>
    <w:rsid w:val="00262946"/>
    <w:rsid w:val="00271E7A"/>
    <w:rsid w:val="0028400C"/>
    <w:rsid w:val="00295B0A"/>
    <w:rsid w:val="002A2411"/>
    <w:rsid w:val="002A2FE6"/>
    <w:rsid w:val="002A54A0"/>
    <w:rsid w:val="002C4724"/>
    <w:rsid w:val="002C5263"/>
    <w:rsid w:val="002D241D"/>
    <w:rsid w:val="002D5F50"/>
    <w:rsid w:val="002D7C4C"/>
    <w:rsid w:val="002E0BD1"/>
    <w:rsid w:val="002E1B1D"/>
    <w:rsid w:val="002E42AA"/>
    <w:rsid w:val="002E6285"/>
    <w:rsid w:val="002F79AF"/>
    <w:rsid w:val="00303C79"/>
    <w:rsid w:val="00303EC3"/>
    <w:rsid w:val="00311F15"/>
    <w:rsid w:val="0031278B"/>
    <w:rsid w:val="00314647"/>
    <w:rsid w:val="00316CC7"/>
    <w:rsid w:val="003203D9"/>
    <w:rsid w:val="003241F3"/>
    <w:rsid w:val="0032548D"/>
    <w:rsid w:val="003364E5"/>
    <w:rsid w:val="00336B29"/>
    <w:rsid w:val="003451CB"/>
    <w:rsid w:val="00350B01"/>
    <w:rsid w:val="00350F93"/>
    <w:rsid w:val="00351A1E"/>
    <w:rsid w:val="00353FEB"/>
    <w:rsid w:val="00356A5C"/>
    <w:rsid w:val="003701DF"/>
    <w:rsid w:val="00373BEA"/>
    <w:rsid w:val="00374334"/>
    <w:rsid w:val="00375DB4"/>
    <w:rsid w:val="00376923"/>
    <w:rsid w:val="00377944"/>
    <w:rsid w:val="0038549D"/>
    <w:rsid w:val="00385EDF"/>
    <w:rsid w:val="003B053A"/>
    <w:rsid w:val="003B3AE9"/>
    <w:rsid w:val="003C25C7"/>
    <w:rsid w:val="003C3CD9"/>
    <w:rsid w:val="003C43D4"/>
    <w:rsid w:val="003C53F5"/>
    <w:rsid w:val="003D5B5A"/>
    <w:rsid w:val="003E0397"/>
    <w:rsid w:val="003E360F"/>
    <w:rsid w:val="003E378F"/>
    <w:rsid w:val="003E4819"/>
    <w:rsid w:val="003F0F5C"/>
    <w:rsid w:val="003F3BBD"/>
    <w:rsid w:val="00400769"/>
    <w:rsid w:val="00401A17"/>
    <w:rsid w:val="00410237"/>
    <w:rsid w:val="004137AF"/>
    <w:rsid w:val="004158AF"/>
    <w:rsid w:val="0042183F"/>
    <w:rsid w:val="004301B6"/>
    <w:rsid w:val="0043256C"/>
    <w:rsid w:val="00433D30"/>
    <w:rsid w:val="00441B0C"/>
    <w:rsid w:val="0044267E"/>
    <w:rsid w:val="00460218"/>
    <w:rsid w:val="00467028"/>
    <w:rsid w:val="00486220"/>
    <w:rsid w:val="004922EF"/>
    <w:rsid w:val="00493454"/>
    <w:rsid w:val="004A1230"/>
    <w:rsid w:val="004A297F"/>
    <w:rsid w:val="004A3970"/>
    <w:rsid w:val="004A5617"/>
    <w:rsid w:val="004A5FBA"/>
    <w:rsid w:val="004A6CFB"/>
    <w:rsid w:val="004B0698"/>
    <w:rsid w:val="004B2FAD"/>
    <w:rsid w:val="004C54D4"/>
    <w:rsid w:val="004D100C"/>
    <w:rsid w:val="004D3EA5"/>
    <w:rsid w:val="004D4E6F"/>
    <w:rsid w:val="004D7CA8"/>
    <w:rsid w:val="004E4B35"/>
    <w:rsid w:val="004E5448"/>
    <w:rsid w:val="004E55DB"/>
    <w:rsid w:val="004F115D"/>
    <w:rsid w:val="004F15EC"/>
    <w:rsid w:val="004F1A35"/>
    <w:rsid w:val="0050427D"/>
    <w:rsid w:val="0050591B"/>
    <w:rsid w:val="0051099B"/>
    <w:rsid w:val="00511A6B"/>
    <w:rsid w:val="00521E6D"/>
    <w:rsid w:val="00523D42"/>
    <w:rsid w:val="0052653C"/>
    <w:rsid w:val="00527A22"/>
    <w:rsid w:val="00527B16"/>
    <w:rsid w:val="0053112C"/>
    <w:rsid w:val="00533716"/>
    <w:rsid w:val="00534B7F"/>
    <w:rsid w:val="005420C3"/>
    <w:rsid w:val="00545EC0"/>
    <w:rsid w:val="005465AF"/>
    <w:rsid w:val="005472BA"/>
    <w:rsid w:val="00552006"/>
    <w:rsid w:val="00562EE0"/>
    <w:rsid w:val="00564D4A"/>
    <w:rsid w:val="005759FF"/>
    <w:rsid w:val="0058274B"/>
    <w:rsid w:val="00586146"/>
    <w:rsid w:val="0058683E"/>
    <w:rsid w:val="00593099"/>
    <w:rsid w:val="005A0E78"/>
    <w:rsid w:val="005A1EE9"/>
    <w:rsid w:val="005A24E8"/>
    <w:rsid w:val="005A64C0"/>
    <w:rsid w:val="005B04C5"/>
    <w:rsid w:val="005B4B92"/>
    <w:rsid w:val="005C1B3A"/>
    <w:rsid w:val="005C5727"/>
    <w:rsid w:val="005D444A"/>
    <w:rsid w:val="005D573D"/>
    <w:rsid w:val="005E0212"/>
    <w:rsid w:val="005E42ED"/>
    <w:rsid w:val="005E7416"/>
    <w:rsid w:val="005E7F36"/>
    <w:rsid w:val="005F3B09"/>
    <w:rsid w:val="00604917"/>
    <w:rsid w:val="00606B65"/>
    <w:rsid w:val="00607B53"/>
    <w:rsid w:val="00610890"/>
    <w:rsid w:val="0061293A"/>
    <w:rsid w:val="00614AEF"/>
    <w:rsid w:val="00617A46"/>
    <w:rsid w:val="00617BC5"/>
    <w:rsid w:val="00620BF5"/>
    <w:rsid w:val="0062127A"/>
    <w:rsid w:val="00621880"/>
    <w:rsid w:val="00625B61"/>
    <w:rsid w:val="00625C24"/>
    <w:rsid w:val="00634D0A"/>
    <w:rsid w:val="0063523D"/>
    <w:rsid w:val="00643D20"/>
    <w:rsid w:val="00643DA2"/>
    <w:rsid w:val="006472CB"/>
    <w:rsid w:val="00655741"/>
    <w:rsid w:val="00672415"/>
    <w:rsid w:val="00672BEC"/>
    <w:rsid w:val="00677084"/>
    <w:rsid w:val="00681A8F"/>
    <w:rsid w:val="006906EA"/>
    <w:rsid w:val="0069501B"/>
    <w:rsid w:val="00696B3F"/>
    <w:rsid w:val="00696F11"/>
    <w:rsid w:val="006A7261"/>
    <w:rsid w:val="006B1130"/>
    <w:rsid w:val="006B24A1"/>
    <w:rsid w:val="006B6269"/>
    <w:rsid w:val="006B6ABB"/>
    <w:rsid w:val="006B7A25"/>
    <w:rsid w:val="006C4A0B"/>
    <w:rsid w:val="006C58B1"/>
    <w:rsid w:val="006C6C05"/>
    <w:rsid w:val="006C7D32"/>
    <w:rsid w:val="006D05BD"/>
    <w:rsid w:val="006E1296"/>
    <w:rsid w:val="006E2FA0"/>
    <w:rsid w:val="006F228F"/>
    <w:rsid w:val="006F5376"/>
    <w:rsid w:val="007059BB"/>
    <w:rsid w:val="00713E9D"/>
    <w:rsid w:val="0072030C"/>
    <w:rsid w:val="00724074"/>
    <w:rsid w:val="00731D46"/>
    <w:rsid w:val="0073466A"/>
    <w:rsid w:val="00736975"/>
    <w:rsid w:val="007407AD"/>
    <w:rsid w:val="00745CAD"/>
    <w:rsid w:val="00752844"/>
    <w:rsid w:val="0076022B"/>
    <w:rsid w:val="00763BB1"/>
    <w:rsid w:val="00771242"/>
    <w:rsid w:val="0077275B"/>
    <w:rsid w:val="00775272"/>
    <w:rsid w:val="007818FA"/>
    <w:rsid w:val="00781936"/>
    <w:rsid w:val="00781FC3"/>
    <w:rsid w:val="00791EA9"/>
    <w:rsid w:val="00792A2A"/>
    <w:rsid w:val="00796B0F"/>
    <w:rsid w:val="007B4FDE"/>
    <w:rsid w:val="007B6F99"/>
    <w:rsid w:val="007B7C62"/>
    <w:rsid w:val="007C034D"/>
    <w:rsid w:val="007C21FA"/>
    <w:rsid w:val="007C261C"/>
    <w:rsid w:val="007C2BDB"/>
    <w:rsid w:val="007C33C2"/>
    <w:rsid w:val="007C65B6"/>
    <w:rsid w:val="007C6890"/>
    <w:rsid w:val="007C6915"/>
    <w:rsid w:val="007D3565"/>
    <w:rsid w:val="007E21B4"/>
    <w:rsid w:val="007E396A"/>
    <w:rsid w:val="008026B8"/>
    <w:rsid w:val="00802B58"/>
    <w:rsid w:val="008109D7"/>
    <w:rsid w:val="008111BA"/>
    <w:rsid w:val="00831433"/>
    <w:rsid w:val="008339F1"/>
    <w:rsid w:val="00834BDB"/>
    <w:rsid w:val="00836152"/>
    <w:rsid w:val="008364C0"/>
    <w:rsid w:val="00841C48"/>
    <w:rsid w:val="00842C3C"/>
    <w:rsid w:val="0084480B"/>
    <w:rsid w:val="0086347D"/>
    <w:rsid w:val="008663A1"/>
    <w:rsid w:val="00871B26"/>
    <w:rsid w:val="0087277C"/>
    <w:rsid w:val="00873B4A"/>
    <w:rsid w:val="00881414"/>
    <w:rsid w:val="00886681"/>
    <w:rsid w:val="0089654C"/>
    <w:rsid w:val="008970B6"/>
    <w:rsid w:val="00897558"/>
    <w:rsid w:val="00897A5A"/>
    <w:rsid w:val="008A1619"/>
    <w:rsid w:val="008A7742"/>
    <w:rsid w:val="008A78A8"/>
    <w:rsid w:val="008B1491"/>
    <w:rsid w:val="008B5CC5"/>
    <w:rsid w:val="008B73C4"/>
    <w:rsid w:val="008C065A"/>
    <w:rsid w:val="008C4F99"/>
    <w:rsid w:val="008D202F"/>
    <w:rsid w:val="008E46C8"/>
    <w:rsid w:val="008E4A53"/>
    <w:rsid w:val="008F5710"/>
    <w:rsid w:val="00900549"/>
    <w:rsid w:val="00915FEE"/>
    <w:rsid w:val="0091620B"/>
    <w:rsid w:val="009171F9"/>
    <w:rsid w:val="00917B7F"/>
    <w:rsid w:val="009200E8"/>
    <w:rsid w:val="009201B0"/>
    <w:rsid w:val="009208A4"/>
    <w:rsid w:val="00923882"/>
    <w:rsid w:val="009269A0"/>
    <w:rsid w:val="00932F74"/>
    <w:rsid w:val="00934F7B"/>
    <w:rsid w:val="009376D6"/>
    <w:rsid w:val="009466A0"/>
    <w:rsid w:val="009503EC"/>
    <w:rsid w:val="00953C84"/>
    <w:rsid w:val="00956E15"/>
    <w:rsid w:val="00970EE7"/>
    <w:rsid w:val="00972EDF"/>
    <w:rsid w:val="00973B65"/>
    <w:rsid w:val="00975454"/>
    <w:rsid w:val="00981219"/>
    <w:rsid w:val="009834E6"/>
    <w:rsid w:val="00993409"/>
    <w:rsid w:val="009A0C6F"/>
    <w:rsid w:val="009A433E"/>
    <w:rsid w:val="009B44D1"/>
    <w:rsid w:val="009B774D"/>
    <w:rsid w:val="009B7D27"/>
    <w:rsid w:val="009C6C68"/>
    <w:rsid w:val="009C6CAC"/>
    <w:rsid w:val="009D23CE"/>
    <w:rsid w:val="009E41CD"/>
    <w:rsid w:val="009F16EA"/>
    <w:rsid w:val="009F16FA"/>
    <w:rsid w:val="009F1F6E"/>
    <w:rsid w:val="009F23D7"/>
    <w:rsid w:val="009F2626"/>
    <w:rsid w:val="009F5EC2"/>
    <w:rsid w:val="00A07AFC"/>
    <w:rsid w:val="00A109B7"/>
    <w:rsid w:val="00A11852"/>
    <w:rsid w:val="00A13E84"/>
    <w:rsid w:val="00A1565E"/>
    <w:rsid w:val="00A27A07"/>
    <w:rsid w:val="00A30846"/>
    <w:rsid w:val="00A37E21"/>
    <w:rsid w:val="00A42E12"/>
    <w:rsid w:val="00A4414F"/>
    <w:rsid w:val="00A62F53"/>
    <w:rsid w:val="00A66DBB"/>
    <w:rsid w:val="00A70772"/>
    <w:rsid w:val="00A775BE"/>
    <w:rsid w:val="00A87315"/>
    <w:rsid w:val="00A91799"/>
    <w:rsid w:val="00A972A8"/>
    <w:rsid w:val="00AA25B8"/>
    <w:rsid w:val="00AA3A9D"/>
    <w:rsid w:val="00AB0FCA"/>
    <w:rsid w:val="00AB2BBB"/>
    <w:rsid w:val="00AB469B"/>
    <w:rsid w:val="00AB74EB"/>
    <w:rsid w:val="00AB7753"/>
    <w:rsid w:val="00AD2590"/>
    <w:rsid w:val="00AD343F"/>
    <w:rsid w:val="00AD4283"/>
    <w:rsid w:val="00AD53C2"/>
    <w:rsid w:val="00AD68F2"/>
    <w:rsid w:val="00AE0BD2"/>
    <w:rsid w:val="00AF15E4"/>
    <w:rsid w:val="00AF498E"/>
    <w:rsid w:val="00AF565F"/>
    <w:rsid w:val="00AF5E13"/>
    <w:rsid w:val="00B13502"/>
    <w:rsid w:val="00B2741A"/>
    <w:rsid w:val="00B27E61"/>
    <w:rsid w:val="00B32524"/>
    <w:rsid w:val="00B369E6"/>
    <w:rsid w:val="00B45F40"/>
    <w:rsid w:val="00B46A40"/>
    <w:rsid w:val="00B5203D"/>
    <w:rsid w:val="00B539D8"/>
    <w:rsid w:val="00B70E55"/>
    <w:rsid w:val="00B728C9"/>
    <w:rsid w:val="00B77D7F"/>
    <w:rsid w:val="00B805DD"/>
    <w:rsid w:val="00B852B7"/>
    <w:rsid w:val="00B96A74"/>
    <w:rsid w:val="00BA7276"/>
    <w:rsid w:val="00BB59C2"/>
    <w:rsid w:val="00BC2DD3"/>
    <w:rsid w:val="00BC303D"/>
    <w:rsid w:val="00BC51BB"/>
    <w:rsid w:val="00BC666F"/>
    <w:rsid w:val="00BD751C"/>
    <w:rsid w:val="00BE2406"/>
    <w:rsid w:val="00BF059F"/>
    <w:rsid w:val="00BF0E6F"/>
    <w:rsid w:val="00BF1BB5"/>
    <w:rsid w:val="00BF4FB4"/>
    <w:rsid w:val="00BF5660"/>
    <w:rsid w:val="00BF7D8B"/>
    <w:rsid w:val="00C12A2B"/>
    <w:rsid w:val="00C164A2"/>
    <w:rsid w:val="00C22017"/>
    <w:rsid w:val="00C30144"/>
    <w:rsid w:val="00C32ED4"/>
    <w:rsid w:val="00C372DE"/>
    <w:rsid w:val="00C4330D"/>
    <w:rsid w:val="00C44FEA"/>
    <w:rsid w:val="00C4550D"/>
    <w:rsid w:val="00C6119B"/>
    <w:rsid w:val="00C6271C"/>
    <w:rsid w:val="00C65C7D"/>
    <w:rsid w:val="00C72B64"/>
    <w:rsid w:val="00C75FC6"/>
    <w:rsid w:val="00C76FA8"/>
    <w:rsid w:val="00C77B83"/>
    <w:rsid w:val="00C83D76"/>
    <w:rsid w:val="00C866EC"/>
    <w:rsid w:val="00C9368F"/>
    <w:rsid w:val="00C96E98"/>
    <w:rsid w:val="00CA0522"/>
    <w:rsid w:val="00CA1322"/>
    <w:rsid w:val="00CA47D0"/>
    <w:rsid w:val="00CA4CEB"/>
    <w:rsid w:val="00CA5DE8"/>
    <w:rsid w:val="00CB1C3A"/>
    <w:rsid w:val="00CB1D58"/>
    <w:rsid w:val="00CB4034"/>
    <w:rsid w:val="00CB5248"/>
    <w:rsid w:val="00CB5A11"/>
    <w:rsid w:val="00CB6B5D"/>
    <w:rsid w:val="00CB74B5"/>
    <w:rsid w:val="00CC1E3C"/>
    <w:rsid w:val="00CC423B"/>
    <w:rsid w:val="00CC5696"/>
    <w:rsid w:val="00CD41BA"/>
    <w:rsid w:val="00CD6286"/>
    <w:rsid w:val="00CD67AD"/>
    <w:rsid w:val="00CE3432"/>
    <w:rsid w:val="00CF1501"/>
    <w:rsid w:val="00CF4626"/>
    <w:rsid w:val="00CF520C"/>
    <w:rsid w:val="00CF5400"/>
    <w:rsid w:val="00CF7E40"/>
    <w:rsid w:val="00D12885"/>
    <w:rsid w:val="00D14F1F"/>
    <w:rsid w:val="00D17565"/>
    <w:rsid w:val="00D20A72"/>
    <w:rsid w:val="00D24087"/>
    <w:rsid w:val="00D27595"/>
    <w:rsid w:val="00D31CCB"/>
    <w:rsid w:val="00D344CC"/>
    <w:rsid w:val="00D36426"/>
    <w:rsid w:val="00D36AF7"/>
    <w:rsid w:val="00D41BBA"/>
    <w:rsid w:val="00D4262A"/>
    <w:rsid w:val="00D45242"/>
    <w:rsid w:val="00D47163"/>
    <w:rsid w:val="00D477CD"/>
    <w:rsid w:val="00D4789B"/>
    <w:rsid w:val="00D536B8"/>
    <w:rsid w:val="00D60188"/>
    <w:rsid w:val="00D607FA"/>
    <w:rsid w:val="00D61298"/>
    <w:rsid w:val="00D67A11"/>
    <w:rsid w:val="00D70D0F"/>
    <w:rsid w:val="00D710D6"/>
    <w:rsid w:val="00D7496A"/>
    <w:rsid w:val="00D74B9A"/>
    <w:rsid w:val="00D7566A"/>
    <w:rsid w:val="00D81C2E"/>
    <w:rsid w:val="00D91E62"/>
    <w:rsid w:val="00D96446"/>
    <w:rsid w:val="00D97C95"/>
    <w:rsid w:val="00DA5185"/>
    <w:rsid w:val="00DB32F5"/>
    <w:rsid w:val="00DB6EB6"/>
    <w:rsid w:val="00DC1084"/>
    <w:rsid w:val="00DC44C0"/>
    <w:rsid w:val="00DD039D"/>
    <w:rsid w:val="00DD69DF"/>
    <w:rsid w:val="00DE110F"/>
    <w:rsid w:val="00DE76A7"/>
    <w:rsid w:val="00DF7FD5"/>
    <w:rsid w:val="00E02A45"/>
    <w:rsid w:val="00E02CE9"/>
    <w:rsid w:val="00E05CF9"/>
    <w:rsid w:val="00E10AA9"/>
    <w:rsid w:val="00E15094"/>
    <w:rsid w:val="00E212E2"/>
    <w:rsid w:val="00E24AA3"/>
    <w:rsid w:val="00E26851"/>
    <w:rsid w:val="00E3356E"/>
    <w:rsid w:val="00E3532E"/>
    <w:rsid w:val="00E3707A"/>
    <w:rsid w:val="00E4368B"/>
    <w:rsid w:val="00E44AA2"/>
    <w:rsid w:val="00E4630D"/>
    <w:rsid w:val="00E529DB"/>
    <w:rsid w:val="00E53653"/>
    <w:rsid w:val="00E546ED"/>
    <w:rsid w:val="00E54F80"/>
    <w:rsid w:val="00E55836"/>
    <w:rsid w:val="00E7011A"/>
    <w:rsid w:val="00E7292D"/>
    <w:rsid w:val="00E91798"/>
    <w:rsid w:val="00E95F5A"/>
    <w:rsid w:val="00E96AD7"/>
    <w:rsid w:val="00EA2AA4"/>
    <w:rsid w:val="00EA799E"/>
    <w:rsid w:val="00EB4793"/>
    <w:rsid w:val="00EB53BE"/>
    <w:rsid w:val="00EC195F"/>
    <w:rsid w:val="00EC22E8"/>
    <w:rsid w:val="00EC2A42"/>
    <w:rsid w:val="00ED181E"/>
    <w:rsid w:val="00EE2CAE"/>
    <w:rsid w:val="00EF2A52"/>
    <w:rsid w:val="00EF7760"/>
    <w:rsid w:val="00F005D5"/>
    <w:rsid w:val="00F032AF"/>
    <w:rsid w:val="00F123BA"/>
    <w:rsid w:val="00F16F16"/>
    <w:rsid w:val="00F20D31"/>
    <w:rsid w:val="00F23246"/>
    <w:rsid w:val="00F42854"/>
    <w:rsid w:val="00F439CD"/>
    <w:rsid w:val="00F473C5"/>
    <w:rsid w:val="00F47EC0"/>
    <w:rsid w:val="00F70E72"/>
    <w:rsid w:val="00F77668"/>
    <w:rsid w:val="00F802EF"/>
    <w:rsid w:val="00F82436"/>
    <w:rsid w:val="00F84209"/>
    <w:rsid w:val="00F90CDE"/>
    <w:rsid w:val="00F96B01"/>
    <w:rsid w:val="00FA0B80"/>
    <w:rsid w:val="00FA1861"/>
    <w:rsid w:val="00FA1AF2"/>
    <w:rsid w:val="00FA1FBA"/>
    <w:rsid w:val="00FA3A16"/>
    <w:rsid w:val="00FA5EB9"/>
    <w:rsid w:val="00FB2D0B"/>
    <w:rsid w:val="00FB7791"/>
    <w:rsid w:val="00FC4937"/>
    <w:rsid w:val="00FC5A37"/>
    <w:rsid w:val="00FC679F"/>
    <w:rsid w:val="00FC69EA"/>
    <w:rsid w:val="00FE274B"/>
    <w:rsid w:val="00FE4C17"/>
    <w:rsid w:val="00FE71BA"/>
    <w:rsid w:val="00FE7BE0"/>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2A2B"/>
    <w:rPr>
      <w:color w:val="0000FF"/>
      <w:u w:val="single"/>
    </w:rPr>
  </w:style>
  <w:style w:type="paragraph" w:styleId="BodyText2">
    <w:name w:val="Body Text 2"/>
    <w:basedOn w:val="Normal"/>
    <w:rsid w:val="00C12A2B"/>
    <w:pPr>
      <w:tabs>
        <w:tab w:val="left" w:pos="2340"/>
      </w:tabs>
      <w:overflowPunct w:val="0"/>
      <w:autoSpaceDE w:val="0"/>
      <w:autoSpaceDN w:val="0"/>
      <w:adjustRightInd w:val="0"/>
      <w:ind w:left="2880"/>
      <w:textAlignment w:val="baseline"/>
    </w:pPr>
    <w:rPr>
      <w:rFonts w:ascii="Goudy" w:hAnsi="Goudy"/>
      <w:sz w:val="22"/>
      <w:szCs w:val="20"/>
    </w:rPr>
  </w:style>
  <w:style w:type="paragraph" w:styleId="BalloonText">
    <w:name w:val="Balloon Text"/>
    <w:basedOn w:val="Normal"/>
    <w:semiHidden/>
    <w:rsid w:val="00C12A2B"/>
    <w:rPr>
      <w:rFonts w:ascii="Tahoma" w:hAnsi="Tahoma" w:cs="Tahoma"/>
      <w:sz w:val="16"/>
      <w:szCs w:val="16"/>
    </w:rPr>
  </w:style>
  <w:style w:type="paragraph" w:styleId="Footer">
    <w:name w:val="footer"/>
    <w:basedOn w:val="Normal"/>
    <w:rsid w:val="004F115D"/>
    <w:pPr>
      <w:tabs>
        <w:tab w:val="center" w:pos="4320"/>
        <w:tab w:val="right" w:pos="8640"/>
      </w:tabs>
    </w:pPr>
  </w:style>
  <w:style w:type="character" w:styleId="PageNumber">
    <w:name w:val="page number"/>
    <w:basedOn w:val="DefaultParagraphFont"/>
    <w:rsid w:val="004F115D"/>
  </w:style>
  <w:style w:type="paragraph" w:styleId="Title">
    <w:name w:val="Title"/>
    <w:basedOn w:val="Normal"/>
    <w:next w:val="Normal"/>
    <w:link w:val="TitleChar"/>
    <w:qFormat/>
    <w:rsid w:val="003779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77944"/>
    <w:rPr>
      <w:rFonts w:ascii="Cambria" w:hAnsi="Cambria"/>
      <w:b/>
      <w:bCs/>
      <w:kern w:val="28"/>
      <w:sz w:val="32"/>
      <w:szCs w:val="32"/>
    </w:rPr>
  </w:style>
  <w:style w:type="character" w:styleId="Strong">
    <w:name w:val="Strong"/>
    <w:basedOn w:val="DefaultParagraphFont"/>
    <w:uiPriority w:val="22"/>
    <w:qFormat/>
    <w:rsid w:val="00022063"/>
    <w:rPr>
      <w:b/>
      <w:bCs/>
    </w:rPr>
  </w:style>
  <w:style w:type="paragraph" w:styleId="ListParagraph">
    <w:name w:val="List Paragraph"/>
    <w:basedOn w:val="Normal"/>
    <w:uiPriority w:val="34"/>
    <w:qFormat/>
    <w:rsid w:val="00DD69DF"/>
    <w:pPr>
      <w:ind w:left="720"/>
      <w:contextualSpacing/>
    </w:pPr>
  </w:style>
  <w:style w:type="character" w:customStyle="1" w:styleId="object-active2">
    <w:name w:val="object-active2"/>
    <w:rsid w:val="002D241D"/>
  </w:style>
  <w:style w:type="paragraph" w:styleId="HTMLPreformatted">
    <w:name w:val="HTML Preformatted"/>
    <w:basedOn w:val="Normal"/>
    <w:link w:val="HTMLPreformattedChar"/>
    <w:uiPriority w:val="99"/>
    <w:semiHidden/>
    <w:unhideWhenUsed/>
    <w:rsid w:val="007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1242"/>
    <w:rPr>
      <w:rFonts w:ascii="Courier New" w:hAnsi="Courier New" w:cs="Courier New"/>
    </w:rPr>
  </w:style>
  <w:style w:type="character" w:styleId="Emphasis">
    <w:name w:val="Emphasis"/>
    <w:basedOn w:val="DefaultParagraphFont"/>
    <w:uiPriority w:val="20"/>
    <w:qFormat/>
    <w:rsid w:val="00C9368F"/>
    <w:rPr>
      <w:i/>
      <w:iCs/>
    </w:rPr>
  </w:style>
  <w:style w:type="character" w:customStyle="1" w:styleId="object">
    <w:name w:val="object"/>
    <w:basedOn w:val="DefaultParagraphFont"/>
    <w:rsid w:val="00696F11"/>
  </w:style>
  <w:style w:type="paragraph" w:styleId="FootnoteText">
    <w:name w:val="footnote text"/>
    <w:basedOn w:val="Normal"/>
    <w:link w:val="FootnoteTextChar"/>
    <w:uiPriority w:val="99"/>
    <w:unhideWhenUsed/>
    <w:rsid w:val="0023440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3440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344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2A2B"/>
    <w:rPr>
      <w:color w:val="0000FF"/>
      <w:u w:val="single"/>
    </w:rPr>
  </w:style>
  <w:style w:type="paragraph" w:styleId="BodyText2">
    <w:name w:val="Body Text 2"/>
    <w:basedOn w:val="Normal"/>
    <w:rsid w:val="00C12A2B"/>
    <w:pPr>
      <w:tabs>
        <w:tab w:val="left" w:pos="2340"/>
      </w:tabs>
      <w:overflowPunct w:val="0"/>
      <w:autoSpaceDE w:val="0"/>
      <w:autoSpaceDN w:val="0"/>
      <w:adjustRightInd w:val="0"/>
      <w:ind w:left="2880"/>
      <w:textAlignment w:val="baseline"/>
    </w:pPr>
    <w:rPr>
      <w:rFonts w:ascii="Goudy" w:hAnsi="Goudy"/>
      <w:sz w:val="22"/>
      <w:szCs w:val="20"/>
    </w:rPr>
  </w:style>
  <w:style w:type="paragraph" w:styleId="BalloonText">
    <w:name w:val="Balloon Text"/>
    <w:basedOn w:val="Normal"/>
    <w:semiHidden/>
    <w:rsid w:val="00C12A2B"/>
    <w:rPr>
      <w:rFonts w:ascii="Tahoma" w:hAnsi="Tahoma" w:cs="Tahoma"/>
      <w:sz w:val="16"/>
      <w:szCs w:val="16"/>
    </w:rPr>
  </w:style>
  <w:style w:type="paragraph" w:styleId="Footer">
    <w:name w:val="footer"/>
    <w:basedOn w:val="Normal"/>
    <w:rsid w:val="004F115D"/>
    <w:pPr>
      <w:tabs>
        <w:tab w:val="center" w:pos="4320"/>
        <w:tab w:val="right" w:pos="8640"/>
      </w:tabs>
    </w:pPr>
  </w:style>
  <w:style w:type="character" w:styleId="PageNumber">
    <w:name w:val="page number"/>
    <w:basedOn w:val="DefaultParagraphFont"/>
    <w:rsid w:val="004F115D"/>
  </w:style>
  <w:style w:type="paragraph" w:styleId="Title">
    <w:name w:val="Title"/>
    <w:basedOn w:val="Normal"/>
    <w:next w:val="Normal"/>
    <w:link w:val="TitleChar"/>
    <w:qFormat/>
    <w:rsid w:val="003779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77944"/>
    <w:rPr>
      <w:rFonts w:ascii="Cambria" w:hAnsi="Cambria"/>
      <w:b/>
      <w:bCs/>
      <w:kern w:val="28"/>
      <w:sz w:val="32"/>
      <w:szCs w:val="32"/>
    </w:rPr>
  </w:style>
  <w:style w:type="character" w:styleId="Strong">
    <w:name w:val="Strong"/>
    <w:basedOn w:val="DefaultParagraphFont"/>
    <w:uiPriority w:val="22"/>
    <w:qFormat/>
    <w:rsid w:val="00022063"/>
    <w:rPr>
      <w:b/>
      <w:bCs/>
    </w:rPr>
  </w:style>
  <w:style w:type="paragraph" w:styleId="ListParagraph">
    <w:name w:val="List Paragraph"/>
    <w:basedOn w:val="Normal"/>
    <w:uiPriority w:val="34"/>
    <w:qFormat/>
    <w:rsid w:val="00DD69DF"/>
    <w:pPr>
      <w:ind w:left="720"/>
      <w:contextualSpacing/>
    </w:pPr>
  </w:style>
  <w:style w:type="character" w:customStyle="1" w:styleId="object-active2">
    <w:name w:val="object-active2"/>
    <w:rsid w:val="002D241D"/>
  </w:style>
  <w:style w:type="paragraph" w:styleId="HTMLPreformatted">
    <w:name w:val="HTML Preformatted"/>
    <w:basedOn w:val="Normal"/>
    <w:link w:val="HTMLPreformattedChar"/>
    <w:uiPriority w:val="99"/>
    <w:semiHidden/>
    <w:unhideWhenUsed/>
    <w:rsid w:val="0077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71242"/>
    <w:rPr>
      <w:rFonts w:ascii="Courier New" w:hAnsi="Courier New" w:cs="Courier New"/>
    </w:rPr>
  </w:style>
  <w:style w:type="character" w:styleId="Emphasis">
    <w:name w:val="Emphasis"/>
    <w:basedOn w:val="DefaultParagraphFont"/>
    <w:uiPriority w:val="20"/>
    <w:qFormat/>
    <w:rsid w:val="00C9368F"/>
    <w:rPr>
      <w:i/>
      <w:iCs/>
    </w:rPr>
  </w:style>
  <w:style w:type="character" w:customStyle="1" w:styleId="object">
    <w:name w:val="object"/>
    <w:basedOn w:val="DefaultParagraphFont"/>
    <w:rsid w:val="00696F11"/>
  </w:style>
  <w:style w:type="paragraph" w:styleId="FootnoteText">
    <w:name w:val="footnote text"/>
    <w:basedOn w:val="Normal"/>
    <w:link w:val="FootnoteTextChar"/>
    <w:uiPriority w:val="99"/>
    <w:unhideWhenUsed/>
    <w:rsid w:val="0023440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3440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34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1816">
      <w:bodyDiv w:val="1"/>
      <w:marLeft w:val="0"/>
      <w:marRight w:val="0"/>
      <w:marTop w:val="0"/>
      <w:marBottom w:val="0"/>
      <w:divBdr>
        <w:top w:val="none" w:sz="0" w:space="0" w:color="auto"/>
        <w:left w:val="none" w:sz="0" w:space="0" w:color="auto"/>
        <w:bottom w:val="none" w:sz="0" w:space="0" w:color="auto"/>
        <w:right w:val="none" w:sz="0" w:space="0" w:color="auto"/>
      </w:divBdr>
    </w:div>
    <w:div w:id="1964653612">
      <w:bodyDiv w:val="1"/>
      <w:marLeft w:val="0"/>
      <w:marRight w:val="0"/>
      <w:marTop w:val="0"/>
      <w:marBottom w:val="0"/>
      <w:divBdr>
        <w:top w:val="none" w:sz="0" w:space="0" w:color="auto"/>
        <w:left w:val="none" w:sz="0" w:space="0" w:color="auto"/>
        <w:bottom w:val="none" w:sz="0" w:space="0" w:color="auto"/>
        <w:right w:val="none" w:sz="0" w:space="0" w:color="auto"/>
      </w:divBdr>
      <w:divsChild>
        <w:div w:id="148349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log.texasbar.com/2015/02/articles/news/mindfulness-matters-in-la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C0E7-376A-4163-8C4C-1D4D13D1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4596</Words>
  <Characters>29740</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KATERINA P</vt:lpstr>
    </vt:vector>
  </TitlesOfParts>
  <Company>South Texas College of Law</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KATERINA P</dc:title>
  <dc:creator>LSander</dc:creator>
  <cp:lastModifiedBy>Katerina Lewinbuk</cp:lastModifiedBy>
  <cp:revision>2</cp:revision>
  <cp:lastPrinted>2015-09-11T17:30:00Z</cp:lastPrinted>
  <dcterms:created xsi:type="dcterms:W3CDTF">2019-04-11T17:11:00Z</dcterms:created>
  <dcterms:modified xsi:type="dcterms:W3CDTF">2019-04-11T17:11:00Z</dcterms:modified>
</cp:coreProperties>
</file>